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7B0FEE" w14:textId="77777777" w:rsidR="00303AE3" w:rsidRDefault="00303AE3">
      <w:pPr>
        <w:pStyle w:val="Titel"/>
        <w:spacing w:line="240" w:lineRule="auto"/>
        <w:jc w:val="center"/>
      </w:pPr>
      <w:bookmarkStart w:id="0" w:name="_biwy2qjqzhln" w:colFirst="0" w:colLast="0"/>
      <w:bookmarkStart w:id="1" w:name="_InMacro_"/>
      <w:bookmarkEnd w:id="0"/>
      <w:bookmarkEnd w:id="1"/>
      <w:r w:rsidRPr="00CA681F">
        <w:rPr>
          <w:noProof/>
        </w:rPr>
        <w:drawing>
          <wp:inline distT="0" distB="0" distL="0" distR="0" wp14:anchorId="520FCA35" wp14:editId="42CD23CD">
            <wp:extent cx="7648575" cy="987975"/>
            <wp:effectExtent l="0" t="0" r="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4827" cy="10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D44F" w14:textId="77777777" w:rsidR="00AA67A0" w:rsidRDefault="00196751">
      <w:pPr>
        <w:pStyle w:val="Titel"/>
        <w:spacing w:line="240" w:lineRule="auto"/>
        <w:jc w:val="center"/>
      </w:pPr>
      <w:r>
        <w:t>Format 3 - Mål og årsplaner</w:t>
      </w:r>
    </w:p>
    <w:p w14:paraId="34C3B30A" w14:textId="77777777" w:rsidR="00AA67A0" w:rsidRDefault="00D456D0">
      <w:pPr>
        <w:spacing w:line="240" w:lineRule="auto"/>
        <w:rPr>
          <w:rFonts w:ascii="Calibri" w:eastAsia="Calibri" w:hAnsi="Calibri" w:cs="Calibri"/>
          <w:color w:val="0000FF"/>
          <w:u w:val="single"/>
        </w:rPr>
      </w:pPr>
      <w:hyperlink r:id="rId8" w:history="1"/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303AE3" w14:paraId="073CE96A" w14:textId="77777777" w:rsidTr="00303AE3">
        <w:trPr>
          <w:trHeight w:val="220"/>
        </w:trPr>
        <w:tc>
          <w:tcPr>
            <w:tcW w:w="5000" w:type="pct"/>
            <w:gridSpan w:val="4"/>
            <w:shd w:val="clear" w:color="auto" w:fill="FFF2CC"/>
          </w:tcPr>
          <w:p w14:paraId="52B86664" w14:textId="77777777" w:rsidR="00303AE3" w:rsidRDefault="00303AE3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Kapitel 1 - Chance på spil</w:t>
            </w:r>
            <w:hyperlink r:id="rId9" w:history="1"/>
            <w:hyperlink r:id="rId10" w:history="1"/>
          </w:p>
        </w:tc>
      </w:tr>
      <w:tr w:rsidR="00303AE3" w14:paraId="147B1044" w14:textId="77777777" w:rsidTr="00303AE3">
        <w:tc>
          <w:tcPr>
            <w:tcW w:w="1250" w:type="pct"/>
            <w:shd w:val="clear" w:color="auto" w:fill="FFF2CC"/>
          </w:tcPr>
          <w:p w14:paraId="46D34E3D" w14:textId="77777777" w:rsidR="00303AE3" w:rsidRPr="00303AE3" w:rsidRDefault="00303AE3">
            <w:pPr>
              <w:rPr>
                <w:rFonts w:asciiTheme="majorHAnsi" w:hAnsiTheme="majorHAnsi" w:cstheme="majorHAnsi"/>
                <w:b/>
              </w:rPr>
            </w:pPr>
            <w:r w:rsidRPr="00303AE3">
              <w:rPr>
                <w:rFonts w:asciiTheme="majorHAnsi" w:hAnsiTheme="majorHAnsi" w:cstheme="majorHAnsi"/>
                <w:b/>
              </w:rPr>
              <w:t>Forløb og varighed</w:t>
            </w:r>
          </w:p>
        </w:tc>
        <w:tc>
          <w:tcPr>
            <w:tcW w:w="1250" w:type="pct"/>
            <w:shd w:val="clear" w:color="auto" w:fill="FFF2CC"/>
          </w:tcPr>
          <w:p w14:paraId="336D65FC" w14:textId="77777777" w:rsidR="00303AE3" w:rsidRDefault="00D456D0">
            <w:pPr>
              <w:rPr>
                <w:rFonts w:ascii="Calibri" w:eastAsia="Calibri" w:hAnsi="Calibri" w:cs="Calibri"/>
                <w:b/>
              </w:rPr>
            </w:pPr>
            <w:hyperlink r:id="rId11" w:history="1"/>
            <w:r w:rsidR="00303AE3">
              <w:rPr>
                <w:rFonts w:ascii="Calibri" w:eastAsia="Calibri" w:hAnsi="Calibri" w:cs="Calibri"/>
                <w:b/>
              </w:rPr>
              <w:t>Fælles Mål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EE36A3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Læringsmål </w:t>
            </w:r>
          </w:p>
        </w:tc>
        <w:tc>
          <w:tcPr>
            <w:tcW w:w="1250" w:type="pct"/>
            <w:shd w:val="clear" w:color="auto" w:fill="FFF2CC"/>
          </w:tcPr>
          <w:p w14:paraId="7BB2C6A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Tegn på læring </w:t>
            </w:r>
            <w:r>
              <w:rPr>
                <w:rFonts w:ascii="Calibri" w:eastAsia="Calibri" w:hAnsi="Calibri" w:cs="Calibri"/>
                <w:b/>
                <w:i/>
              </w:rPr>
              <w:t xml:space="preserve">kan </w:t>
            </w:r>
            <w:r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303AE3" w14:paraId="63BACE86" w14:textId="77777777" w:rsidTr="00303AE3">
        <w:tc>
          <w:tcPr>
            <w:tcW w:w="1250" w:type="pct"/>
            <w:vMerge w:val="restart"/>
          </w:tcPr>
          <w:p w14:paraId="502BCB42" w14:textId="77777777" w:rsidR="00DA5D45" w:rsidRDefault="00DA5D45" w:rsidP="00DA5D45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Statistik og sandsynlighed</w:t>
            </w:r>
          </w:p>
          <w:p w14:paraId="3B21728D" w14:textId="77777777" w:rsidR="00DA5D45" w:rsidRDefault="00DA5D45" w:rsidP="00DA5D45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0D346152" w14:textId="77777777" w:rsidR="00DA5D45" w:rsidRDefault="00DA5D45" w:rsidP="00DA5D45">
            <w:pPr>
              <w:rPr>
                <w:rFonts w:ascii="Calibri" w:eastAsia="Times New Roman" w:hAnsi="Calibri" w:cs="Calibri"/>
              </w:rPr>
            </w:pPr>
            <w:r w:rsidRPr="00087ED0">
              <w:rPr>
                <w:rFonts w:ascii="Calibri" w:eastAsia="Times New Roman" w:hAnsi="Calibri" w:cs="Calibri"/>
              </w:rPr>
              <w:t>Varighed: 4-5 uger</w:t>
            </w:r>
          </w:p>
          <w:p w14:paraId="2D862EF4" w14:textId="77777777" w:rsidR="00303AE3" w:rsidRPr="00B0494B" w:rsidRDefault="00303AE3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0FC407E8" w14:textId="77777777" w:rsidR="00B0494B" w:rsidRPr="00B0494B" w:rsidRDefault="00B0494B" w:rsidP="00B0494B">
            <w:pPr>
              <w:pStyle w:val="Opstilling-punkttegn"/>
              <w:rPr>
                <w:rFonts w:asciiTheme="majorHAnsi" w:hAnsiTheme="majorHAnsi" w:cstheme="majorHAnsi"/>
              </w:rPr>
            </w:pPr>
            <w:r w:rsidRPr="00B0494B">
              <w:rPr>
                <w:rFonts w:asciiTheme="majorHAnsi" w:hAnsiTheme="majorHAnsi" w:cstheme="majorHAnsi"/>
              </w:rPr>
              <w:t>Tabeller og diagrammer</w:t>
            </w:r>
          </w:p>
          <w:p w14:paraId="6E700AC6" w14:textId="77777777" w:rsidR="00B0494B" w:rsidRPr="00B0494B" w:rsidRDefault="00B0494B" w:rsidP="00B0494B">
            <w:pPr>
              <w:pStyle w:val="Opstilling-punkttegn"/>
              <w:rPr>
                <w:rFonts w:asciiTheme="majorHAnsi" w:hAnsiTheme="majorHAnsi" w:cstheme="majorHAnsi"/>
              </w:rPr>
            </w:pPr>
            <w:r w:rsidRPr="00B0494B">
              <w:rPr>
                <w:rFonts w:asciiTheme="majorHAnsi" w:hAnsiTheme="majorHAnsi" w:cstheme="majorHAnsi"/>
              </w:rPr>
              <w:t>Kombinatorik</w:t>
            </w:r>
          </w:p>
          <w:p w14:paraId="5B5A304F" w14:textId="77777777" w:rsidR="00DA5D45" w:rsidRPr="00B0494B" w:rsidRDefault="00B0494B" w:rsidP="00B0494B">
            <w:pPr>
              <w:pStyle w:val="Opstilling-punkttegn"/>
              <w:rPr>
                <w:rFonts w:ascii="Calibri" w:eastAsia="Calibri" w:hAnsi="Calibri" w:cs="Calibri"/>
                <w:b/>
              </w:rPr>
            </w:pPr>
            <w:r w:rsidRPr="00B0494B">
              <w:rPr>
                <w:rFonts w:asciiTheme="majorHAnsi" w:hAnsiTheme="majorHAnsi" w:cstheme="majorHAnsi"/>
              </w:rPr>
              <w:t>Chance</w:t>
            </w:r>
          </w:p>
        </w:tc>
        <w:tc>
          <w:tcPr>
            <w:tcW w:w="1250" w:type="pct"/>
            <w:vMerge w:val="restart"/>
          </w:tcPr>
          <w:p w14:paraId="2DFC339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Statistik (Fase 2-3)</w:t>
            </w:r>
          </w:p>
          <w:p w14:paraId="3F533EF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gennemføre statistiske undersøgelser med enkle data / Eleven har viden om enkle metoder til at indsamle, ordne og beskrive enkle data</w:t>
            </w:r>
          </w:p>
          <w:p w14:paraId="77A30B73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44FB41CC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gennemføre statistiske undersøgelser med forskellige typer data/ Eleven har viden om enkle metoder til at indsamle, ordne, beskrive og tolke forskellige typer data, herunder med regneark</w:t>
            </w:r>
          </w:p>
          <w:p w14:paraId="7618153C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14F38EB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Sandsynlighed (Fase 3)</w:t>
            </w:r>
          </w:p>
          <w:p w14:paraId="5EB7D0E2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udtrykke chance-størrelse ud fra eksperimenter/ Eleven har viden om chance-eksperimenter</w:t>
            </w:r>
          </w:p>
          <w:p w14:paraId="4CD5615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</w:p>
          <w:p w14:paraId="31042E6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Ræsonnement og tankegang</w:t>
            </w:r>
          </w:p>
          <w:p w14:paraId="08742F0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Eleven kan give og følge uformelle matematiske forklaringer / Eleven har viden om enkle matematiske</w:t>
            </w:r>
          </w:p>
          <w:p w14:paraId="6C3D200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forklaringer</w:t>
            </w:r>
          </w:p>
          <w:p w14:paraId="0003338C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15DD248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Modellering</w:t>
            </w:r>
          </w:p>
          <w:p w14:paraId="5FD012E2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tolke matematiske</w:t>
            </w:r>
          </w:p>
          <w:p w14:paraId="4C7151B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resultater i forhold til enkle hverdagssituationer / Eleven har viden om sammenhænge mellem matematiske resultater og enkle hverdagssituationer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58A0F7" w14:textId="6CA1FE11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Læringsmål </w:t>
            </w:r>
            <w:r w:rsidR="009C5CBA">
              <w:rPr>
                <w:rFonts w:ascii="Calibri" w:eastAsia="Calibri" w:hAnsi="Calibri" w:cs="Calibri"/>
                <w:b/>
              </w:rPr>
              <w:t>1</w:t>
            </w:r>
          </w:p>
          <w:p w14:paraId="0D23E22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gennemføre undersøgelser og fremstille tabeller og diagrammer.</w:t>
            </w:r>
          </w:p>
        </w:tc>
        <w:tc>
          <w:tcPr>
            <w:tcW w:w="1250" w:type="pct"/>
          </w:tcPr>
          <w:p w14:paraId="34A78B0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1A8E0A8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udfylder tabeller og søjlediagrammer, herunder med regneark.</w:t>
            </w:r>
          </w:p>
          <w:p w14:paraId="5636953D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070827D8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fremstiller tabeller og søjlediagrammer, herunder med regneark.</w:t>
            </w:r>
          </w:p>
          <w:p w14:paraId="5EED456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4F8CB2F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vurderer og udvælger tabeller og diagrammer, herunder med regneark.</w:t>
            </w:r>
          </w:p>
        </w:tc>
      </w:tr>
      <w:tr w:rsidR="00303AE3" w14:paraId="6CBB648E" w14:textId="77777777" w:rsidTr="00303AE3">
        <w:tc>
          <w:tcPr>
            <w:tcW w:w="1250" w:type="pct"/>
            <w:vMerge/>
          </w:tcPr>
          <w:p w14:paraId="1091E33E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47C77EF7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5EA17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2</w:t>
            </w:r>
          </w:p>
          <w:p w14:paraId="08656D5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beskrive og tolke på data.</w:t>
            </w:r>
          </w:p>
        </w:tc>
        <w:tc>
          <w:tcPr>
            <w:tcW w:w="1250" w:type="pct"/>
          </w:tcPr>
          <w:p w14:paraId="36202F9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0BCDB7C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beskriver data ved aflæsning og svarer på enkle spørgsmål.</w:t>
            </w:r>
          </w:p>
          <w:p w14:paraId="6E10088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782549C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sammenligner data, fx der er færre der... end...</w:t>
            </w:r>
          </w:p>
          <w:p w14:paraId="498C9D5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327C7C5A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fortolker data og giver bud på forklaringer bag data, fx der er færre piger der… fordi piger måske hellere vil.</w:t>
            </w:r>
          </w:p>
        </w:tc>
      </w:tr>
      <w:tr w:rsidR="00303AE3" w14:paraId="1A1EB0EF" w14:textId="77777777" w:rsidTr="00303AE3">
        <w:tc>
          <w:tcPr>
            <w:tcW w:w="1250" w:type="pct"/>
            <w:vMerge/>
          </w:tcPr>
          <w:p w14:paraId="6C0D8FF2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5F583A90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CB85B2" w14:textId="1F6B9C99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Læringsmål </w:t>
            </w:r>
            <w:r w:rsidR="009C5CBA">
              <w:rPr>
                <w:rFonts w:ascii="Calibri" w:eastAsia="Calibri" w:hAnsi="Calibri" w:cs="Calibri"/>
                <w:b/>
              </w:rPr>
              <w:t>3</w:t>
            </w:r>
          </w:p>
          <w:p w14:paraId="58D4E04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beskrive og vurdere chancestørrelser.</w:t>
            </w:r>
          </w:p>
        </w:tc>
        <w:tc>
          <w:tcPr>
            <w:tcW w:w="1250" w:type="pct"/>
          </w:tcPr>
          <w:p w14:paraId="79AC926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6C79635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beskriver chancestørrelser med ordene umulig, lille, lige, stor og sikker, vurderet ud fra visuelle repræsentationer, fx et lykkehjul.</w:t>
            </w:r>
          </w:p>
          <w:p w14:paraId="07E5E0F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18F55401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beskriver chancestørrelser med ordene umulig, lille, lige, stor og sikker ud fra eksperimenter.</w:t>
            </w:r>
          </w:p>
          <w:p w14:paraId="16A47B2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3F14C03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forklarer chancestørrelser med ordene umulig, lille, lige, stor og sikker begrundet i egne optællinger i eksperimenter.</w:t>
            </w:r>
          </w:p>
        </w:tc>
      </w:tr>
      <w:tr w:rsidR="00303AE3" w14:paraId="0579684E" w14:textId="77777777" w:rsidTr="00303AE3">
        <w:tc>
          <w:tcPr>
            <w:tcW w:w="1250" w:type="pct"/>
            <w:vMerge/>
          </w:tcPr>
          <w:p w14:paraId="26768815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2C4F5D81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C2E97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4</w:t>
            </w:r>
          </w:p>
          <w:p w14:paraId="7F835EA1" w14:textId="77777777" w:rsidR="00303AE3" w:rsidRDefault="00303AE3">
            <w:pPr>
              <w:ind w:left="40" w:hanging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tælle kombinationer systematisk.</w:t>
            </w:r>
          </w:p>
        </w:tc>
        <w:tc>
          <w:tcPr>
            <w:tcW w:w="1250" w:type="pct"/>
          </w:tcPr>
          <w:p w14:paraId="6DD255F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39392BAA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fortsætter et påbegyndt system og tæller kombinationer.</w:t>
            </w:r>
          </w:p>
          <w:p w14:paraId="614CFC7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617F182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tæller kombinationer efter egne systemer.</w:t>
            </w:r>
          </w:p>
          <w:p w14:paraId="63CF959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2DA9DB5B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forklarer egne og andres systematikker ved optælling af kombinationer.</w:t>
            </w:r>
          </w:p>
          <w:p w14:paraId="6850F950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</w:tr>
    </w:tbl>
    <w:p w14:paraId="1DA31D94" w14:textId="77777777" w:rsidR="00312F34" w:rsidRPr="00A15534" w:rsidRDefault="00312F34" w:rsidP="00312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Læringsmål opsat i elevbogen</w:t>
      </w: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4"/>
        <w:gridCol w:w="3484"/>
        <w:gridCol w:w="3485"/>
        <w:gridCol w:w="3485"/>
      </w:tblGrid>
      <w:tr w:rsidR="00AA67A0" w14:paraId="7F480704" w14:textId="77777777" w:rsidTr="00196751">
        <w:tc>
          <w:tcPr>
            <w:tcW w:w="125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74CF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  <w:p w14:paraId="7A37EBF5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vurdere og beskrive chance.</w:t>
            </w:r>
          </w:p>
        </w:tc>
        <w:tc>
          <w:tcPr>
            <w:tcW w:w="125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1023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  <w:p w14:paraId="6FCBEB8C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forklare hvad tabeller og diagrammer viser.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5C15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 </w:t>
            </w:r>
          </w:p>
          <w:p w14:paraId="2A918625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fremstille tabeller og diagrammer.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FE4D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  <w:p w14:paraId="7ECFA709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optælle kombinationer systematisk.</w:t>
            </w:r>
          </w:p>
        </w:tc>
      </w:tr>
    </w:tbl>
    <w:p w14:paraId="0942234F" w14:textId="77777777" w:rsidR="00AA67A0" w:rsidRPr="00196751" w:rsidRDefault="00196751" w:rsidP="00196751">
      <w:r>
        <w:br w:type="page"/>
      </w: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51"/>
        <w:gridCol w:w="3451"/>
        <w:gridCol w:w="3548"/>
        <w:gridCol w:w="3498"/>
      </w:tblGrid>
      <w:tr w:rsidR="00303AE3" w14:paraId="503ACA9E" w14:textId="77777777" w:rsidTr="00303AE3">
        <w:trPr>
          <w:trHeight w:val="220"/>
        </w:trPr>
        <w:tc>
          <w:tcPr>
            <w:tcW w:w="5000" w:type="pct"/>
            <w:gridSpan w:val="4"/>
            <w:shd w:val="clear" w:color="auto" w:fill="FFF2CC"/>
          </w:tcPr>
          <w:p w14:paraId="4951551B" w14:textId="77777777" w:rsidR="00303AE3" w:rsidRDefault="00303AE3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lastRenderedPageBreak/>
              <w:t>Kapitel 2 - Pizzeria</w:t>
            </w:r>
            <w:hyperlink r:id="rId12" w:history="1"/>
            <w:hyperlink r:id="rId13" w:history="1"/>
          </w:p>
        </w:tc>
      </w:tr>
      <w:tr w:rsidR="00303AE3" w14:paraId="52347E01" w14:textId="77777777" w:rsidTr="00303AE3">
        <w:tc>
          <w:tcPr>
            <w:tcW w:w="1237" w:type="pct"/>
            <w:shd w:val="clear" w:color="auto" w:fill="FFF2CC"/>
          </w:tcPr>
          <w:p w14:paraId="7A7BF91E" w14:textId="77777777" w:rsidR="00303AE3" w:rsidRPr="00303AE3" w:rsidRDefault="00303AE3" w:rsidP="00303AE3">
            <w:pPr>
              <w:rPr>
                <w:rFonts w:asciiTheme="majorHAnsi" w:hAnsiTheme="majorHAnsi" w:cstheme="majorHAnsi"/>
                <w:b/>
              </w:rPr>
            </w:pPr>
            <w:r w:rsidRPr="00303AE3">
              <w:rPr>
                <w:rFonts w:asciiTheme="majorHAnsi" w:hAnsiTheme="majorHAnsi" w:cstheme="majorHAnsi"/>
                <w:b/>
              </w:rPr>
              <w:t>Forløb og varighed</w:t>
            </w:r>
          </w:p>
        </w:tc>
        <w:tc>
          <w:tcPr>
            <w:tcW w:w="1237" w:type="pct"/>
            <w:shd w:val="clear" w:color="auto" w:fill="FFF2CC"/>
          </w:tcPr>
          <w:p w14:paraId="0110FF6B" w14:textId="77777777" w:rsidR="00303AE3" w:rsidRDefault="00D456D0" w:rsidP="00303AE3">
            <w:pPr>
              <w:rPr>
                <w:rFonts w:ascii="Calibri" w:eastAsia="Calibri" w:hAnsi="Calibri" w:cs="Calibri"/>
                <w:b/>
              </w:rPr>
            </w:pPr>
            <w:hyperlink r:id="rId14" w:history="1"/>
            <w:r w:rsidR="00303AE3">
              <w:rPr>
                <w:rFonts w:ascii="Calibri" w:eastAsia="Calibri" w:hAnsi="Calibri" w:cs="Calibri"/>
                <w:b/>
              </w:rPr>
              <w:t>Fælles Mål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2367BE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Læringsmål </w:t>
            </w:r>
          </w:p>
        </w:tc>
        <w:tc>
          <w:tcPr>
            <w:tcW w:w="1254" w:type="pct"/>
            <w:shd w:val="clear" w:color="auto" w:fill="FFF2CC"/>
          </w:tcPr>
          <w:p w14:paraId="5D4F9C85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Tegn på læring </w:t>
            </w:r>
            <w:r>
              <w:rPr>
                <w:rFonts w:ascii="Calibri" w:eastAsia="Calibri" w:hAnsi="Calibri" w:cs="Calibri"/>
                <w:b/>
                <w:i/>
              </w:rPr>
              <w:t xml:space="preserve">kan </w:t>
            </w:r>
            <w:r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303AE3" w14:paraId="2FA0A3B8" w14:textId="77777777" w:rsidTr="00303AE3">
        <w:tc>
          <w:tcPr>
            <w:tcW w:w="1237" w:type="pct"/>
            <w:vMerge w:val="restart"/>
          </w:tcPr>
          <w:p w14:paraId="42D2C53A" w14:textId="77777777" w:rsidR="00303AE3" w:rsidRDefault="00B0494B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Fordeling, addition og subtraktion</w:t>
            </w:r>
          </w:p>
          <w:p w14:paraId="2AE52C3F" w14:textId="77777777" w:rsidR="00B0494B" w:rsidRDefault="00B0494B" w:rsidP="00303AE3">
            <w:pPr>
              <w:rPr>
                <w:rFonts w:ascii="Calibri" w:eastAsia="Calibri" w:hAnsi="Calibri" w:cs="Calibri"/>
                <w:b/>
              </w:rPr>
            </w:pPr>
          </w:p>
          <w:p w14:paraId="34DF2F20" w14:textId="77777777" w:rsidR="00B0494B" w:rsidRDefault="00B0494B" w:rsidP="00B0494B">
            <w:pPr>
              <w:rPr>
                <w:rFonts w:ascii="Calibri" w:eastAsia="Times New Roman" w:hAnsi="Calibri" w:cs="Calibri"/>
              </w:rPr>
            </w:pPr>
            <w:r w:rsidRPr="00087ED0">
              <w:rPr>
                <w:rFonts w:ascii="Calibri" w:eastAsia="Times New Roman" w:hAnsi="Calibri" w:cs="Calibri"/>
              </w:rPr>
              <w:t>Varighed: 4-5 uger</w:t>
            </w:r>
          </w:p>
          <w:p w14:paraId="711FA7FA" w14:textId="77777777" w:rsidR="00B0494B" w:rsidRDefault="00B0494B" w:rsidP="00303AE3">
            <w:pPr>
              <w:rPr>
                <w:rFonts w:ascii="Calibri" w:eastAsia="Calibri" w:hAnsi="Calibri" w:cs="Calibri"/>
                <w:b/>
              </w:rPr>
            </w:pPr>
          </w:p>
          <w:p w14:paraId="667C1B5A" w14:textId="77777777" w:rsidR="00B0494B" w:rsidRPr="00B0494B" w:rsidRDefault="00B0494B" w:rsidP="00B0494B">
            <w:pPr>
              <w:pStyle w:val="Opstilling-punkttegn"/>
              <w:rPr>
                <w:rFonts w:asciiTheme="majorHAnsi" w:hAnsiTheme="majorHAnsi" w:cstheme="majorHAnsi"/>
              </w:rPr>
            </w:pPr>
            <w:r w:rsidRPr="00B0494B">
              <w:rPr>
                <w:rFonts w:asciiTheme="majorHAnsi" w:hAnsiTheme="majorHAnsi" w:cstheme="majorHAnsi"/>
              </w:rPr>
              <w:t>Ligelig fordeling</w:t>
            </w:r>
          </w:p>
          <w:p w14:paraId="42323D83" w14:textId="77777777" w:rsidR="00B0494B" w:rsidRPr="00B0494B" w:rsidRDefault="00B0494B" w:rsidP="00B0494B">
            <w:pPr>
              <w:pStyle w:val="Opstilling-punkttegn"/>
              <w:rPr>
                <w:rFonts w:asciiTheme="majorHAnsi" w:hAnsiTheme="majorHAnsi" w:cstheme="majorHAnsi"/>
              </w:rPr>
            </w:pPr>
            <w:r w:rsidRPr="00B0494B">
              <w:rPr>
                <w:rFonts w:asciiTheme="majorHAnsi" w:hAnsiTheme="majorHAnsi" w:cstheme="majorHAnsi"/>
              </w:rPr>
              <w:t xml:space="preserve">Rest </w:t>
            </w:r>
          </w:p>
          <w:p w14:paraId="1C6EA10F" w14:textId="77777777" w:rsidR="00B0494B" w:rsidRPr="00B0494B" w:rsidRDefault="00B0494B" w:rsidP="00B0494B">
            <w:pPr>
              <w:pStyle w:val="Opstilling-punkttegn"/>
              <w:rPr>
                <w:rFonts w:asciiTheme="majorHAnsi" w:hAnsiTheme="majorHAnsi" w:cstheme="majorHAnsi"/>
              </w:rPr>
            </w:pPr>
            <w:r w:rsidRPr="00B0494B">
              <w:rPr>
                <w:rFonts w:asciiTheme="majorHAnsi" w:hAnsiTheme="majorHAnsi" w:cstheme="majorHAnsi"/>
              </w:rPr>
              <w:t>Additionsstrategier</w:t>
            </w:r>
          </w:p>
          <w:p w14:paraId="5B258773" w14:textId="77777777" w:rsidR="00B0494B" w:rsidRDefault="00B0494B" w:rsidP="00B0494B">
            <w:pPr>
              <w:pStyle w:val="Opstilling-punkttegn"/>
              <w:rPr>
                <w:rFonts w:asciiTheme="majorHAnsi" w:hAnsiTheme="majorHAnsi" w:cstheme="majorHAnsi"/>
              </w:rPr>
            </w:pPr>
            <w:r w:rsidRPr="00B0494B">
              <w:rPr>
                <w:rFonts w:asciiTheme="majorHAnsi" w:hAnsiTheme="majorHAnsi" w:cstheme="majorHAnsi"/>
              </w:rPr>
              <w:t>Subtraktionsstrategier</w:t>
            </w:r>
          </w:p>
          <w:p w14:paraId="49CA4029" w14:textId="77777777" w:rsidR="00B0494B" w:rsidRPr="00B0494B" w:rsidRDefault="00B0494B" w:rsidP="00B0494B">
            <w:pPr>
              <w:pStyle w:val="Opstilling-punkttegn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B0494B">
              <w:rPr>
                <w:rFonts w:asciiTheme="majorHAnsi" w:hAnsiTheme="majorHAnsi" w:cstheme="majorHAnsi"/>
              </w:rPr>
              <w:t>egnehistorier</w:t>
            </w:r>
          </w:p>
        </w:tc>
        <w:tc>
          <w:tcPr>
            <w:tcW w:w="1237" w:type="pct"/>
            <w:vMerge w:val="restart"/>
          </w:tcPr>
          <w:p w14:paraId="6F0C489F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Regnestrategier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(Fase 3)</w:t>
            </w:r>
          </w:p>
          <w:p w14:paraId="454AF2E6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udvikle metoder til multiplikation og division med naturlige tal/ Eleven har viden om strategier til multiplikation og division</w:t>
            </w:r>
          </w:p>
          <w:p w14:paraId="67553433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</w:p>
          <w:p w14:paraId="4AC06FC7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Algebra (Fase 3)</w:t>
            </w:r>
          </w:p>
          <w:p w14:paraId="538D0AAC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opdage regneregler og enkle sammenhænge mellem størrelser / Eleven har viden om sammenhænge mellem de fire regningsarter</w:t>
            </w:r>
          </w:p>
          <w:p w14:paraId="64DF391B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</w:p>
          <w:p w14:paraId="629EABBB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Repræsentation og symbolbehandling (Fase 1-3) </w:t>
            </w:r>
          </w:p>
          <w:p w14:paraId="7C2F067D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anvende konkrete, visuelle og enkle symbolske repræsentationer / Eleven har viden om konkrete, visuelle og enkle symbolske repræsentationer, herunder interaktive repræsentationer</w:t>
            </w:r>
          </w:p>
          <w:p w14:paraId="3318D648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</w:p>
          <w:p w14:paraId="5AE15F26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Problembehandling</w:t>
            </w:r>
          </w:p>
          <w:p w14:paraId="130C0A3A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løse</w:t>
            </w:r>
          </w:p>
          <w:p w14:paraId="4FF1093E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enkle matematiske</w:t>
            </w:r>
          </w:p>
          <w:p w14:paraId="6CFC75E0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problemer / Eleven har viden</w:t>
            </w:r>
          </w:p>
          <w:p w14:paraId="2C42F0DC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 enkle strategier</w:t>
            </w:r>
          </w:p>
          <w:p w14:paraId="1F1F03B6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til matematisk</w:t>
            </w:r>
          </w:p>
          <w:p w14:paraId="03DE2427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problemløsning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1DA722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1</w:t>
            </w:r>
          </w:p>
          <w:p w14:paraId="18A1C1AF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fordele tal op til 50 i 1- 9 inddelinger.</w:t>
            </w:r>
          </w:p>
        </w:tc>
        <w:tc>
          <w:tcPr>
            <w:tcW w:w="1254" w:type="pct"/>
          </w:tcPr>
          <w:p w14:paraId="109013A5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024E55D8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fordeler en mindre bunke konkrete materialer ved at fordele i et antal bunker en ad gangen.</w:t>
            </w:r>
          </w:p>
          <w:p w14:paraId="123FFC17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3BB6AFD0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fordeler tal ved at fordele flere, fx 2 konkreter ad gangen suppleret med støtte af egne noter.</w:t>
            </w:r>
          </w:p>
          <w:p w14:paraId="6A83848B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5280BB5C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fordeler uden støtte i konkrete materialer, fx ved hjælp af tabeller og egne noter.</w:t>
            </w:r>
          </w:p>
        </w:tc>
      </w:tr>
      <w:tr w:rsidR="00303AE3" w14:paraId="2DA61158" w14:textId="77777777" w:rsidTr="00303AE3">
        <w:tc>
          <w:tcPr>
            <w:tcW w:w="1237" w:type="pct"/>
            <w:vMerge/>
          </w:tcPr>
          <w:p w14:paraId="40B5A7E1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vMerge/>
          </w:tcPr>
          <w:p w14:paraId="13F63B02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426E27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2</w:t>
            </w:r>
          </w:p>
          <w:p w14:paraId="5788B15F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bestemme rest ved fordeling af tal op til 50</w:t>
            </w:r>
          </w:p>
        </w:tc>
        <w:tc>
          <w:tcPr>
            <w:tcW w:w="1254" w:type="pct"/>
          </w:tcPr>
          <w:p w14:paraId="3209763C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3009A4C7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bestemmer rest som bunken, der er tilbage efter fordeling af konkreter.</w:t>
            </w:r>
          </w:p>
          <w:p w14:paraId="7D033CFB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00476F76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bestemmer rest ved støtte af noter eller tegninger af fordelinger.</w:t>
            </w:r>
          </w:p>
          <w:p w14:paraId="4F8BA229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3AD8E3C0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bestemmer rest ved brug af hovedregning, fx tabeller og beregnet forskel.</w:t>
            </w:r>
          </w:p>
        </w:tc>
      </w:tr>
      <w:tr w:rsidR="00303AE3" w14:paraId="21E8512F" w14:textId="77777777" w:rsidTr="00303AE3">
        <w:tc>
          <w:tcPr>
            <w:tcW w:w="1237" w:type="pct"/>
            <w:vMerge/>
          </w:tcPr>
          <w:p w14:paraId="56F43994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vMerge/>
          </w:tcPr>
          <w:p w14:paraId="7251D015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A8B65B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3</w:t>
            </w:r>
          </w:p>
          <w:p w14:paraId="2E689D4C" w14:textId="77777777" w:rsidR="00303AE3" w:rsidRDefault="00303AE3" w:rsidP="00303AE3">
            <w:pPr>
              <w:ind w:left="40" w:hanging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skal kunne addere og subtrahere to og trecifrede tal ved hjælp hovedregning med støtte af notater.</w:t>
            </w:r>
          </w:p>
        </w:tc>
        <w:tc>
          <w:tcPr>
            <w:tcW w:w="1254" w:type="pct"/>
          </w:tcPr>
          <w:p w14:paraId="7E673716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58B935F6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udvælger strategier, der består af mange ens trin, fx +/-2 af flere omgange.</w:t>
            </w:r>
          </w:p>
          <w:p w14:paraId="5457F8A8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4DEB1A26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udvælger strategier, der består af flere, men forskellige trin, fx +/-2 +/- 5, +/- 10.</w:t>
            </w:r>
          </w:p>
          <w:p w14:paraId="4F570AD5" w14:textId="77777777" w:rsidR="00303AE3" w:rsidRDefault="00303AE3" w:rsidP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Niveau 3</w:t>
            </w:r>
          </w:p>
          <w:p w14:paraId="59475DDA" w14:textId="77777777" w:rsidR="00303AE3" w:rsidRDefault="00303AE3" w:rsidP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udvælger hurtigt den smarteste og hurtigste strategi til et givent stykke og skriver notater med få trin med variation.</w:t>
            </w:r>
          </w:p>
        </w:tc>
      </w:tr>
      <w:tr w:rsidR="00303AE3" w14:paraId="61188D0A" w14:textId="77777777" w:rsidTr="00303AE3">
        <w:tc>
          <w:tcPr>
            <w:tcW w:w="1237" w:type="pct"/>
          </w:tcPr>
          <w:p w14:paraId="687F3B82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vMerge/>
          </w:tcPr>
          <w:p w14:paraId="741AD658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9DF24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4</w:t>
            </w:r>
          </w:p>
          <w:p w14:paraId="7A64F8B1" w14:textId="77777777" w:rsidR="00303AE3" w:rsidRDefault="00303AE3">
            <w:pPr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løse og fortælle regnehistorier med plus, minus og fordeling.</w:t>
            </w:r>
          </w:p>
        </w:tc>
        <w:tc>
          <w:tcPr>
            <w:tcW w:w="1254" w:type="pct"/>
          </w:tcPr>
          <w:p w14:paraId="0EA5892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F8B518A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skriver facit for enkle regnehistorier og formulerer egne korte regnehistorier med plus, minus og fordeling.</w:t>
            </w:r>
          </w:p>
          <w:p w14:paraId="1EC41A1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428A64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løser regnehistorier og viser regneudtryk og formulerer egne regnehistorier med plus, minus og fordeling med brug af fagbegreber.</w:t>
            </w:r>
          </w:p>
          <w:p w14:paraId="067F390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Niveau 3 </w:t>
            </w:r>
          </w:p>
          <w:p w14:paraId="59BA749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løser komplekse regnehistorier med regneudtryk og benævnelser og formulerer egne regnehistorier med plus, minus og fordeling med variation og brug af fagbegreber. </w:t>
            </w:r>
          </w:p>
        </w:tc>
      </w:tr>
    </w:tbl>
    <w:p w14:paraId="05E7A8F4" w14:textId="77777777" w:rsidR="00312F34" w:rsidRPr="00A15534" w:rsidRDefault="00312F34" w:rsidP="00312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Læringsmål opsat i elevbogen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4"/>
        <w:gridCol w:w="3484"/>
        <w:gridCol w:w="3485"/>
        <w:gridCol w:w="3485"/>
      </w:tblGrid>
      <w:tr w:rsidR="00AA67A0" w14:paraId="7FAB874E" w14:textId="77777777" w:rsidTr="00196751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56D5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  <w:p w14:paraId="4F94FA13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fordele et antal ligeligt.</w:t>
            </w:r>
          </w:p>
          <w:p w14:paraId="214A9CCC" w14:textId="77777777" w:rsidR="00AA67A0" w:rsidRDefault="00AA67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F52E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  <w:p w14:paraId="0363D2F6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finde rest ved fordeling.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D467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  <w:p w14:paraId="60012D43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vise med notater, hvordan jeg regner.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45DF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  <w:p w14:paraId="2BAF5062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løse og fortælle regnehistorier med plus, minus og dele.</w:t>
            </w:r>
          </w:p>
        </w:tc>
      </w:tr>
    </w:tbl>
    <w:p w14:paraId="7272B504" w14:textId="77777777" w:rsidR="00AA67A0" w:rsidRPr="00196751" w:rsidRDefault="00196751" w:rsidP="00196751">
      <w:r>
        <w:br w:type="page"/>
      </w:r>
      <w:hyperlink r:id="rId15" w:history="1"/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303AE3" w14:paraId="0A66B1D1" w14:textId="77777777" w:rsidTr="00303AE3">
        <w:trPr>
          <w:trHeight w:val="220"/>
        </w:trPr>
        <w:tc>
          <w:tcPr>
            <w:tcW w:w="5000" w:type="pct"/>
            <w:gridSpan w:val="4"/>
            <w:shd w:val="clear" w:color="auto" w:fill="FFF2CC"/>
          </w:tcPr>
          <w:p w14:paraId="35975A0F" w14:textId="77777777" w:rsidR="00303AE3" w:rsidRDefault="00303AE3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lastRenderedPageBreak/>
              <w:t>Kapitel 3 - Æsker</w:t>
            </w:r>
            <w:hyperlink r:id="rId16" w:history="1"/>
            <w:hyperlink r:id="rId17" w:history="1"/>
          </w:p>
        </w:tc>
      </w:tr>
      <w:tr w:rsidR="00303AE3" w14:paraId="4A4BA466" w14:textId="77777777" w:rsidTr="00303AE3">
        <w:tc>
          <w:tcPr>
            <w:tcW w:w="1250" w:type="pct"/>
            <w:shd w:val="clear" w:color="auto" w:fill="FFF2CC"/>
          </w:tcPr>
          <w:p w14:paraId="20C05387" w14:textId="77777777" w:rsidR="00303AE3" w:rsidRDefault="00303AE3">
            <w:r w:rsidRPr="00303AE3">
              <w:rPr>
                <w:rFonts w:asciiTheme="majorHAnsi" w:hAnsiTheme="majorHAnsi" w:cstheme="majorHAnsi"/>
                <w:b/>
              </w:rPr>
              <w:t>Forløb og varighed</w:t>
            </w:r>
          </w:p>
        </w:tc>
        <w:tc>
          <w:tcPr>
            <w:tcW w:w="1250" w:type="pct"/>
            <w:shd w:val="clear" w:color="auto" w:fill="FFF2CC"/>
          </w:tcPr>
          <w:p w14:paraId="0D512927" w14:textId="77777777" w:rsidR="00303AE3" w:rsidRDefault="00D456D0">
            <w:pPr>
              <w:rPr>
                <w:rFonts w:ascii="Calibri" w:eastAsia="Calibri" w:hAnsi="Calibri" w:cs="Calibri"/>
                <w:b/>
              </w:rPr>
            </w:pPr>
            <w:hyperlink r:id="rId18" w:history="1"/>
            <w:r w:rsidR="00303AE3">
              <w:rPr>
                <w:rFonts w:ascii="Calibri" w:eastAsia="Calibri" w:hAnsi="Calibri" w:cs="Calibri"/>
                <w:b/>
              </w:rPr>
              <w:t>Fælles Mål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DA47F1A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Læringsmål </w:t>
            </w:r>
          </w:p>
        </w:tc>
        <w:tc>
          <w:tcPr>
            <w:tcW w:w="1250" w:type="pct"/>
            <w:shd w:val="clear" w:color="auto" w:fill="FFF2CC"/>
          </w:tcPr>
          <w:p w14:paraId="2AAD02A8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Tegn på læring </w:t>
            </w:r>
            <w:r>
              <w:rPr>
                <w:rFonts w:ascii="Calibri" w:eastAsia="Calibri" w:hAnsi="Calibri" w:cs="Calibri"/>
                <w:b/>
                <w:i/>
              </w:rPr>
              <w:t xml:space="preserve">kan </w:t>
            </w:r>
            <w:r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303AE3" w14:paraId="16A27B47" w14:textId="77777777" w:rsidTr="00303AE3">
        <w:trPr>
          <w:trHeight w:val="220"/>
        </w:trPr>
        <w:tc>
          <w:tcPr>
            <w:tcW w:w="1250" w:type="pct"/>
            <w:vMerge w:val="restart"/>
          </w:tcPr>
          <w:p w14:paraId="52EEADD4" w14:textId="77777777" w:rsidR="00303AE3" w:rsidRDefault="00FB6C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Geometriske figurer</w:t>
            </w:r>
          </w:p>
          <w:p w14:paraId="298F7083" w14:textId="77777777" w:rsidR="00FB6C80" w:rsidRDefault="00FB6C80">
            <w:pPr>
              <w:rPr>
                <w:rFonts w:ascii="Calibri" w:eastAsia="Calibri" w:hAnsi="Calibri" w:cs="Calibri"/>
                <w:b/>
              </w:rPr>
            </w:pPr>
          </w:p>
          <w:p w14:paraId="7EDC2AE7" w14:textId="77777777" w:rsidR="00FB6C80" w:rsidRDefault="00FB6C80">
            <w:pPr>
              <w:rPr>
                <w:rFonts w:ascii="Calibri" w:eastAsia="Calibri" w:hAnsi="Calibri" w:cs="Calibri"/>
              </w:rPr>
            </w:pPr>
            <w:r w:rsidRPr="00FB6C80">
              <w:rPr>
                <w:rFonts w:ascii="Calibri" w:eastAsia="Calibri" w:hAnsi="Calibri" w:cs="Calibri"/>
              </w:rPr>
              <w:t>Varig</w:t>
            </w:r>
            <w:r>
              <w:rPr>
                <w:rFonts w:ascii="Calibri" w:eastAsia="Calibri" w:hAnsi="Calibri" w:cs="Calibri"/>
              </w:rPr>
              <w:t>hed: 4-5 uger</w:t>
            </w:r>
          </w:p>
          <w:p w14:paraId="5F66CD89" w14:textId="77777777" w:rsidR="00FB6C80" w:rsidRDefault="00FB6C80">
            <w:pPr>
              <w:rPr>
                <w:rFonts w:ascii="Calibri" w:eastAsia="Calibri" w:hAnsi="Calibri" w:cs="Calibri"/>
              </w:rPr>
            </w:pPr>
          </w:p>
          <w:p w14:paraId="05E7F716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Plane figurer</w:t>
            </w:r>
          </w:p>
          <w:p w14:paraId="2EFEB334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Rumlige figurer</w:t>
            </w:r>
          </w:p>
          <w:p w14:paraId="7C2D8BCF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Vinkler</w:t>
            </w:r>
          </w:p>
          <w:p w14:paraId="7A596DB2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Udfoldninger</w:t>
            </w:r>
          </w:p>
          <w:p w14:paraId="53D23C46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Rumfang</w:t>
            </w:r>
          </w:p>
          <w:p w14:paraId="435F37F3" w14:textId="77777777" w:rsidR="00FB6C80" w:rsidRPr="00FB6C80" w:rsidRDefault="00FB6C80" w:rsidP="00FB6C80">
            <w:pPr>
              <w:pStyle w:val="Opstilling-punkttegn"/>
              <w:rPr>
                <w:rFonts w:ascii="Calibri" w:eastAsia="Calibri" w:hAnsi="Calibri" w:cs="Calibri"/>
              </w:rPr>
            </w:pPr>
            <w:r w:rsidRPr="00FB6C80">
              <w:rPr>
                <w:rFonts w:asciiTheme="majorHAnsi" w:hAnsiTheme="majorHAnsi" w:cstheme="majorHAnsi"/>
              </w:rPr>
              <w:t>Tegning</w:t>
            </w:r>
          </w:p>
        </w:tc>
        <w:tc>
          <w:tcPr>
            <w:tcW w:w="1250" w:type="pct"/>
            <w:vMerge w:val="restart"/>
          </w:tcPr>
          <w:p w14:paraId="36F23C0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Geometriske egenskaber og sammenhænge (Fase 3)</w:t>
            </w:r>
          </w:p>
          <w:p w14:paraId="05F658E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opdage sammenhænge mellem plane og enkle rumlige figurer/ Eleven har viden om geometriske egenskaber ved enkle rumlige figurer</w:t>
            </w:r>
          </w:p>
          <w:p w14:paraId="56BC4BE9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10B90EE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Geometrisk tegning (Fase 3)</w:t>
            </w:r>
          </w:p>
          <w:p w14:paraId="267C6A1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bygge og tegne rumlige figurer / Eleven har viden om metoder til at bygge og tegne rumlige figurer</w:t>
            </w:r>
          </w:p>
          <w:p w14:paraId="0DFDB49E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5906CBD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Hjælpemiddel </w:t>
            </w:r>
          </w:p>
          <w:p w14:paraId="74C6EB04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anvende digitale værktøjer til undersøgelser,</w:t>
            </w:r>
          </w:p>
          <w:p w14:paraId="0E32F89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enkle tegninger og beregninger / Eleven har viden om metoder til undersøgelser, tegning</w:t>
            </w:r>
          </w:p>
          <w:p w14:paraId="547736FB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7C8526A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Modellering</w:t>
            </w:r>
          </w:p>
          <w:p w14:paraId="1B27DA7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tolke matematiske</w:t>
            </w:r>
          </w:p>
          <w:p w14:paraId="62F4B0F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resultater i forhold til enkle hverdagssituationer / Eleven har viden om sammenhænge mellem matematiske resultater og enkle hverdagssituationer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35D43D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1</w:t>
            </w:r>
          </w:p>
          <w:p w14:paraId="0C1C0034" w14:textId="77777777" w:rsidR="00303AE3" w:rsidRDefault="00303AE3">
            <w:pPr>
              <w:ind w:left="40" w:hanging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finde plane og</w:t>
            </w:r>
          </w:p>
          <w:p w14:paraId="29408EC7" w14:textId="77777777" w:rsidR="00303AE3" w:rsidRDefault="00303AE3">
            <w:pPr>
              <w:ind w:left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rumlige figurer i hverdagen.</w:t>
            </w:r>
          </w:p>
        </w:tc>
        <w:tc>
          <w:tcPr>
            <w:tcW w:w="1250" w:type="pct"/>
          </w:tcPr>
          <w:p w14:paraId="2CB2318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4B21C0BC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udpeger plane og rumlige figurer.</w:t>
            </w:r>
          </w:p>
          <w:p w14:paraId="68EBBFD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372B894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kategoriserer plane og rumlige figurer i typerne fx cirkler, trekanter, firkanter… og kugler, pyramider og kasser.</w:t>
            </w:r>
          </w:p>
          <w:p w14:paraId="1C3D368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73622140" w14:textId="77777777" w:rsidR="00303AE3" w:rsidRPr="00813554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finder eksempler på sammensatte plane og rumlige figurer i hverdagen og kategoriserer i typerne: cirkler og polygoner samt pyramider, kegler, kasser og kuber og øvrige prismer.</w:t>
            </w:r>
          </w:p>
        </w:tc>
      </w:tr>
      <w:tr w:rsidR="00303AE3" w14:paraId="74FB1838" w14:textId="77777777" w:rsidTr="00303AE3">
        <w:trPr>
          <w:trHeight w:val="220"/>
        </w:trPr>
        <w:tc>
          <w:tcPr>
            <w:tcW w:w="1250" w:type="pct"/>
            <w:vMerge/>
          </w:tcPr>
          <w:p w14:paraId="72602357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6D38A48F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0DE7C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2</w:t>
            </w:r>
          </w:p>
          <w:p w14:paraId="7D81916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beskrive geometriske egenskaber og se sammenhæng mellem plane og rumlige figurer.</w:t>
            </w:r>
          </w:p>
        </w:tc>
        <w:tc>
          <w:tcPr>
            <w:tcW w:w="1250" w:type="pct"/>
          </w:tcPr>
          <w:p w14:paraId="6EB54EDA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3C9EE10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forbinder en rumlig kasse med en udfoldning ved at bygge en kasse og pakke ind i en papirudfoldning. Jeg siger fx: “Rumlig, plan, rumlig, plan…”, når en rumlig figur bliver udfoldet i en animation.</w:t>
            </w:r>
          </w:p>
          <w:p w14:paraId="362BAFA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44FF231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klipper rumlige figurer og navngiver de plane figurer i udfoldningen samt bygger kasser af </w:t>
            </w:r>
            <w:proofErr w:type="spellStart"/>
            <w:r>
              <w:rPr>
                <w:rFonts w:ascii="Calibri" w:eastAsia="Calibri" w:hAnsi="Calibri" w:cs="Calibri"/>
              </w:rPr>
              <w:t>centicuber</w:t>
            </w:r>
            <w:proofErr w:type="spellEnd"/>
            <w:r>
              <w:rPr>
                <w:rFonts w:ascii="Calibri" w:eastAsia="Calibri" w:hAnsi="Calibri" w:cs="Calibri"/>
              </w:rPr>
              <w:t xml:space="preserve"> med en højde på 1 ud fra udfoldninger.</w:t>
            </w:r>
          </w:p>
          <w:p w14:paraId="0AF104E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5B555DC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Jeg tegner skitser af udfoldninger af forskellige rumlige figurer bestående af plane figurer og </w:t>
            </w:r>
            <w:r>
              <w:rPr>
                <w:rFonts w:ascii="Calibri" w:eastAsia="Calibri" w:hAnsi="Calibri" w:cs="Calibri"/>
              </w:rPr>
              <w:lastRenderedPageBreak/>
              <w:t xml:space="preserve">bygger kasser af </w:t>
            </w:r>
            <w:proofErr w:type="spellStart"/>
            <w:r>
              <w:rPr>
                <w:rFonts w:ascii="Calibri" w:eastAsia="Calibri" w:hAnsi="Calibri" w:cs="Calibri"/>
              </w:rPr>
              <w:t>centicuber</w:t>
            </w:r>
            <w:proofErr w:type="spellEnd"/>
            <w:r>
              <w:rPr>
                <w:rFonts w:ascii="Calibri" w:eastAsia="Calibri" w:hAnsi="Calibri" w:cs="Calibri"/>
              </w:rPr>
              <w:t xml:space="preserve"> ud fra udfoldninger.</w:t>
            </w:r>
          </w:p>
        </w:tc>
      </w:tr>
      <w:tr w:rsidR="00303AE3" w14:paraId="4E55DEE1" w14:textId="77777777" w:rsidTr="00303AE3">
        <w:trPr>
          <w:trHeight w:val="220"/>
        </w:trPr>
        <w:tc>
          <w:tcPr>
            <w:tcW w:w="1250" w:type="pct"/>
            <w:vMerge/>
          </w:tcPr>
          <w:p w14:paraId="5FDD0B63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3E0AB64C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005993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3</w:t>
            </w:r>
          </w:p>
          <w:p w14:paraId="74793FA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bygge og tegne rumlige figurer.</w:t>
            </w:r>
          </w:p>
        </w:tc>
        <w:tc>
          <w:tcPr>
            <w:tcW w:w="1250" w:type="pct"/>
          </w:tcPr>
          <w:p w14:paraId="6A8CE9E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3AF607C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bygger kasser og kuber af </w:t>
            </w:r>
            <w:proofErr w:type="spellStart"/>
            <w:r>
              <w:rPr>
                <w:rFonts w:ascii="Calibri" w:eastAsia="Calibri" w:hAnsi="Calibri" w:cs="Calibri"/>
              </w:rPr>
              <w:t>centicuber</w:t>
            </w:r>
            <w:proofErr w:type="spellEnd"/>
            <w:r>
              <w:rPr>
                <w:rFonts w:ascii="Calibri" w:eastAsia="Calibri" w:hAnsi="Calibri" w:cs="Calibri"/>
              </w:rPr>
              <w:t xml:space="preserve"> ud fra isometriske tegninger og tegner arbejdstegning af kasser og kuber.</w:t>
            </w:r>
          </w:p>
          <w:p w14:paraId="0B95345D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760689C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bygger kasser og kuber af </w:t>
            </w:r>
            <w:proofErr w:type="spellStart"/>
            <w:r>
              <w:rPr>
                <w:rFonts w:ascii="Calibri" w:eastAsia="Calibri" w:hAnsi="Calibri" w:cs="Calibri"/>
              </w:rPr>
              <w:t>centicuber</w:t>
            </w:r>
            <w:proofErr w:type="spellEnd"/>
            <w:r>
              <w:rPr>
                <w:rFonts w:ascii="Calibri" w:eastAsia="Calibri" w:hAnsi="Calibri" w:cs="Calibri"/>
              </w:rPr>
              <w:t xml:space="preserve"> ud fra en arbejdstegning og tegner kasser og kuber isometrisk.</w:t>
            </w:r>
          </w:p>
          <w:p w14:paraId="73E1A29D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322847C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bygger kasser og kuber af </w:t>
            </w:r>
            <w:proofErr w:type="spellStart"/>
            <w:r>
              <w:rPr>
                <w:rFonts w:ascii="Calibri" w:eastAsia="Calibri" w:hAnsi="Calibri" w:cs="Calibri"/>
              </w:rPr>
              <w:t>centicuber</w:t>
            </w:r>
            <w:proofErr w:type="spellEnd"/>
            <w:r>
              <w:rPr>
                <w:rFonts w:ascii="Calibri" w:eastAsia="Calibri" w:hAnsi="Calibri" w:cs="Calibri"/>
              </w:rPr>
              <w:t>, tegner forskellige kasser og kuber med et givent rumfang samt tegner kasseformede genstande fra omgivelserne.</w:t>
            </w:r>
          </w:p>
        </w:tc>
      </w:tr>
      <w:tr w:rsidR="00303AE3" w14:paraId="1851FC94" w14:textId="77777777" w:rsidTr="00303AE3">
        <w:trPr>
          <w:trHeight w:val="220"/>
        </w:trPr>
        <w:tc>
          <w:tcPr>
            <w:tcW w:w="1250" w:type="pct"/>
            <w:vMerge/>
          </w:tcPr>
          <w:p w14:paraId="4F542BD0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6B21AEBD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39833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4</w:t>
            </w:r>
          </w:p>
          <w:p w14:paraId="676CC1A8" w14:textId="77777777" w:rsidR="00303AE3" w:rsidRDefault="00303AE3">
            <w:pPr>
              <w:ind w:left="40" w:hanging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måle rumfang af kasser.</w:t>
            </w:r>
          </w:p>
        </w:tc>
        <w:tc>
          <w:tcPr>
            <w:tcW w:w="1250" w:type="pct"/>
          </w:tcPr>
          <w:p w14:paraId="524E2598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1B0510B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bestemmer rumfanget af en kasse bygget af </w:t>
            </w:r>
            <w:proofErr w:type="spellStart"/>
            <w:r>
              <w:rPr>
                <w:rFonts w:ascii="Calibri" w:eastAsia="Calibri" w:hAnsi="Calibri" w:cs="Calibri"/>
              </w:rPr>
              <w:t>centicuber</w:t>
            </w:r>
            <w:proofErr w:type="spellEnd"/>
            <w:r>
              <w:rPr>
                <w:rFonts w:ascii="Calibri" w:eastAsia="Calibri" w:hAnsi="Calibri" w:cs="Calibri"/>
              </w:rPr>
              <w:t xml:space="preserve"> ved at optælle antallet af </w:t>
            </w:r>
            <w:proofErr w:type="spellStart"/>
            <w:r>
              <w:rPr>
                <w:rFonts w:ascii="Calibri" w:eastAsia="Calibri" w:hAnsi="Calibri" w:cs="Calibri"/>
              </w:rPr>
              <w:t>centicuber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2C5EDD73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4E625B9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bestemmer rumfanget af kasser bygget af </w:t>
            </w:r>
            <w:proofErr w:type="spellStart"/>
            <w:r>
              <w:rPr>
                <w:rFonts w:ascii="Calibri" w:eastAsia="Calibri" w:hAnsi="Calibri" w:cs="Calibri"/>
              </w:rPr>
              <w:t>centicuber</w:t>
            </w:r>
            <w:proofErr w:type="spellEnd"/>
            <w:r>
              <w:rPr>
                <w:rFonts w:ascii="Calibri" w:eastAsia="Calibri" w:hAnsi="Calibri" w:cs="Calibri"/>
              </w:rPr>
              <w:t xml:space="preserve"> ved at finde antal kuber i bunden og gange med antal lag i højden eller ved at fylde æsker med sand og herefter hælde indholdet over i måleglas.</w:t>
            </w:r>
          </w:p>
          <w:p w14:paraId="2E61AA3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73CCF14D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beregner rumfang af kasser ud fra mål på sidelænger.</w:t>
            </w:r>
          </w:p>
        </w:tc>
      </w:tr>
    </w:tbl>
    <w:p w14:paraId="1C5378EF" w14:textId="77777777" w:rsidR="00312F34" w:rsidRPr="00A15534" w:rsidRDefault="00312F34" w:rsidP="00312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Læringsmål opsat i elevbogen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4"/>
        <w:gridCol w:w="3484"/>
        <w:gridCol w:w="3485"/>
        <w:gridCol w:w="3485"/>
      </w:tblGrid>
      <w:tr w:rsidR="00AA67A0" w14:paraId="48B12069" w14:textId="77777777" w:rsidTr="00196751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2105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 </w:t>
            </w:r>
          </w:p>
          <w:p w14:paraId="15269F80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kende forskel på plane og rumlige figurer.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AD72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  <w:p w14:paraId="7227ADE0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beskrive rumlige figurer.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64CE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  <w:p w14:paraId="62962B8B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måle rumfang af kasser.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6550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  <w:p w14:paraId="54688487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bygge og tegne kasser.</w:t>
            </w:r>
          </w:p>
        </w:tc>
      </w:tr>
    </w:tbl>
    <w:p w14:paraId="4E352F2A" w14:textId="77777777" w:rsidR="00AA67A0" w:rsidRPr="00196751" w:rsidRDefault="00D456D0" w:rsidP="00196751">
      <w:hyperlink r:id="rId19" w:history="1"/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303AE3" w14:paraId="067357B0" w14:textId="77777777" w:rsidTr="00303AE3">
        <w:trPr>
          <w:trHeight w:val="220"/>
        </w:trPr>
        <w:tc>
          <w:tcPr>
            <w:tcW w:w="5000" w:type="pct"/>
            <w:gridSpan w:val="4"/>
            <w:shd w:val="clear" w:color="auto" w:fill="FFF2CC"/>
          </w:tcPr>
          <w:p w14:paraId="695F41FC" w14:textId="77777777" w:rsidR="00303AE3" w:rsidRDefault="00303AE3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Kapitel 4 - Dyrehandel</w:t>
            </w:r>
            <w:hyperlink r:id="rId20" w:history="1"/>
            <w:hyperlink r:id="rId21" w:history="1"/>
          </w:p>
        </w:tc>
      </w:tr>
      <w:tr w:rsidR="00303AE3" w14:paraId="5B63E713" w14:textId="77777777" w:rsidTr="00303AE3">
        <w:tc>
          <w:tcPr>
            <w:tcW w:w="1250" w:type="pct"/>
            <w:shd w:val="clear" w:color="auto" w:fill="FFF2CC"/>
          </w:tcPr>
          <w:p w14:paraId="11F7A713" w14:textId="77777777" w:rsidR="00303AE3" w:rsidRDefault="00303AE3">
            <w:r w:rsidRPr="00303AE3">
              <w:rPr>
                <w:rFonts w:asciiTheme="majorHAnsi" w:hAnsiTheme="majorHAnsi" w:cstheme="majorHAnsi"/>
                <w:b/>
              </w:rPr>
              <w:t>Forløb og varighed</w:t>
            </w:r>
          </w:p>
        </w:tc>
        <w:tc>
          <w:tcPr>
            <w:tcW w:w="1250" w:type="pct"/>
            <w:shd w:val="clear" w:color="auto" w:fill="FFF2CC"/>
          </w:tcPr>
          <w:p w14:paraId="64D136DA" w14:textId="77777777" w:rsidR="00303AE3" w:rsidRDefault="00D456D0">
            <w:pPr>
              <w:rPr>
                <w:rFonts w:ascii="Calibri" w:eastAsia="Calibri" w:hAnsi="Calibri" w:cs="Calibri"/>
                <w:b/>
              </w:rPr>
            </w:pPr>
            <w:hyperlink r:id="rId22" w:history="1"/>
            <w:r w:rsidR="00303AE3">
              <w:rPr>
                <w:rFonts w:ascii="Calibri" w:eastAsia="Calibri" w:hAnsi="Calibri" w:cs="Calibri"/>
                <w:b/>
              </w:rPr>
              <w:t>Fælles Mål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3236D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Læringsmål </w:t>
            </w:r>
          </w:p>
        </w:tc>
        <w:tc>
          <w:tcPr>
            <w:tcW w:w="1250" w:type="pct"/>
            <w:shd w:val="clear" w:color="auto" w:fill="FFF2CC"/>
          </w:tcPr>
          <w:p w14:paraId="266DBFCD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Tegn på læring </w:t>
            </w:r>
            <w:r>
              <w:rPr>
                <w:rFonts w:ascii="Calibri" w:eastAsia="Calibri" w:hAnsi="Calibri" w:cs="Calibri"/>
                <w:b/>
                <w:i/>
              </w:rPr>
              <w:t xml:space="preserve">kan </w:t>
            </w:r>
            <w:r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303AE3" w14:paraId="443090A7" w14:textId="77777777" w:rsidTr="00303AE3">
        <w:trPr>
          <w:trHeight w:val="220"/>
        </w:trPr>
        <w:tc>
          <w:tcPr>
            <w:tcW w:w="1250" w:type="pct"/>
            <w:vMerge w:val="restart"/>
          </w:tcPr>
          <w:p w14:paraId="22A4A84F" w14:textId="77777777" w:rsidR="00303AE3" w:rsidRDefault="00FB6C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Multiplikation</w:t>
            </w:r>
          </w:p>
          <w:p w14:paraId="21D9A176" w14:textId="77777777" w:rsidR="00FB6C80" w:rsidRDefault="00FB6C80">
            <w:pPr>
              <w:rPr>
                <w:rFonts w:ascii="Calibri" w:eastAsia="Calibri" w:hAnsi="Calibri" w:cs="Calibri"/>
                <w:b/>
              </w:rPr>
            </w:pPr>
          </w:p>
          <w:p w14:paraId="3513FFA3" w14:textId="77777777" w:rsidR="00FB6C80" w:rsidRDefault="00FB6C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Varighed: 4-5 uger</w:t>
            </w:r>
          </w:p>
          <w:p w14:paraId="5B42ECE6" w14:textId="77777777" w:rsidR="00FB6C80" w:rsidRDefault="00FB6C80">
            <w:pPr>
              <w:rPr>
                <w:rFonts w:ascii="Calibri" w:eastAsia="Calibri" w:hAnsi="Calibri" w:cs="Calibri"/>
              </w:rPr>
            </w:pPr>
          </w:p>
          <w:p w14:paraId="318727D8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Multiplikation</w:t>
            </w:r>
          </w:p>
          <w:p w14:paraId="29105FB7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Division</w:t>
            </w:r>
          </w:p>
          <w:p w14:paraId="7434A593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Fordoble og halvere</w:t>
            </w:r>
          </w:p>
          <w:p w14:paraId="22C0FE27" w14:textId="77777777" w:rsidR="00FB6C80" w:rsidRPr="00FB6C80" w:rsidRDefault="00FB6C80" w:rsidP="00FB6C80">
            <w:pPr>
              <w:pStyle w:val="Opstilling-punkttegn"/>
              <w:rPr>
                <w:rFonts w:ascii="Calibri" w:eastAsia="Calibri" w:hAnsi="Calibri" w:cs="Calibri"/>
              </w:rPr>
            </w:pPr>
            <w:r w:rsidRPr="00FB6C80">
              <w:rPr>
                <w:rFonts w:asciiTheme="majorHAnsi" w:hAnsiTheme="majorHAnsi" w:cstheme="majorHAnsi"/>
              </w:rPr>
              <w:t>Regnehistorier</w:t>
            </w:r>
          </w:p>
        </w:tc>
        <w:tc>
          <w:tcPr>
            <w:tcW w:w="1250" w:type="pct"/>
            <w:vMerge w:val="restart"/>
          </w:tcPr>
          <w:p w14:paraId="60E2DA7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Regnestrategier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(Fase 3)</w:t>
            </w:r>
          </w:p>
          <w:p w14:paraId="79E4A95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udvikle metoder til multiplikation og division med naturlige tal / Eleven har viden om strategier til multiplikation og division</w:t>
            </w:r>
          </w:p>
          <w:p w14:paraId="5441C786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7A9033D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Algebra (Fase 3)</w:t>
            </w:r>
          </w:p>
          <w:p w14:paraId="0920FED2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opdage regneregler og enkle sammenhænge mellem størrelser / Eleven har viden om sammenhænge mellem de fire regningsarter</w:t>
            </w:r>
          </w:p>
          <w:p w14:paraId="51DC77C2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11EB3388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Repræsentation og symbolbehandling</w:t>
            </w:r>
          </w:p>
          <w:p w14:paraId="0724AB0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anvende konkrete, visuelle og enkle symbolske repræsentationer / Eleven har viden om konkrete, visuelle og enkle symbolske repræsentationer, herunder interaktive repræsentationer</w:t>
            </w:r>
          </w:p>
          <w:p w14:paraId="24C1A4A7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33D6593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Ræsonnement og tankegang</w:t>
            </w:r>
          </w:p>
          <w:p w14:paraId="412A1FF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Eleven kan give og følge uformelle matematiske forklaringer / Eleven </w:t>
            </w:r>
            <w:r>
              <w:rPr>
                <w:rFonts w:ascii="Calibri" w:eastAsia="Calibri" w:hAnsi="Calibri" w:cs="Calibri"/>
              </w:rPr>
              <w:lastRenderedPageBreak/>
              <w:t>har viden om enkle matematiske forklaringer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1970B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Læringsmål 1</w:t>
            </w:r>
          </w:p>
          <w:p w14:paraId="5307085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forklare multiplikation og division som modsatte regnearter.</w:t>
            </w:r>
          </w:p>
        </w:tc>
        <w:tc>
          <w:tcPr>
            <w:tcW w:w="1250" w:type="pct"/>
          </w:tcPr>
          <w:p w14:paraId="4FD7808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196A276A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siger fx, “gange er det modsatte af dele” uden forklaring.</w:t>
            </w:r>
          </w:p>
          <w:p w14:paraId="1876D0B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2131FA1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forklarer konkrete regnestykkers facit med et regnestykke af modsat art </w:t>
            </w:r>
          </w:p>
          <w:p w14:paraId="1552FBC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Fx, 20 : 4 er 5 fordi 5 * 4 er 20</w:t>
            </w:r>
          </w:p>
          <w:p w14:paraId="2B91AB1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0E5DEBED" w14:textId="77777777" w:rsidR="00303AE3" w:rsidRDefault="00303AE3" w:rsidP="00BB6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forklarer ved hjælp af flere repræsentationer, giver fx både regnestykker, eksempler og tegninger, der passer til, og anvender viden ved beregninger.</w:t>
            </w:r>
          </w:p>
        </w:tc>
      </w:tr>
      <w:tr w:rsidR="00303AE3" w14:paraId="55A857DE" w14:textId="77777777" w:rsidTr="00303AE3">
        <w:trPr>
          <w:trHeight w:val="220"/>
        </w:trPr>
        <w:tc>
          <w:tcPr>
            <w:tcW w:w="1250" w:type="pct"/>
            <w:vMerge/>
          </w:tcPr>
          <w:p w14:paraId="162A414B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6E179FED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5F447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2</w:t>
            </w:r>
          </w:p>
          <w:p w14:paraId="30D1EBA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multiplicere med tal fra 0-9</w:t>
            </w:r>
          </w:p>
        </w:tc>
        <w:tc>
          <w:tcPr>
            <w:tcW w:w="1250" w:type="pct"/>
          </w:tcPr>
          <w:p w14:paraId="0049895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20274A4B" w14:textId="77777777" w:rsidR="00303AE3" w:rsidRDefault="00303AE3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Jeg giver svar på</w:t>
            </w:r>
          </w:p>
          <w:p w14:paraId="1E59D7BF" w14:textId="77777777" w:rsidR="00303AE3" w:rsidRDefault="00303AE3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multiplikationsstykker fra den</w:t>
            </w:r>
          </w:p>
          <w:p w14:paraId="77B67A99" w14:textId="77777777" w:rsidR="00303AE3" w:rsidRDefault="00303AE3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lille tabel, fx 2 ∙ 4 og 3 ∙ 4, samt</w:t>
            </w:r>
          </w:p>
          <w:p w14:paraId="2E8A32F9" w14:textId="77777777" w:rsidR="00303AE3" w:rsidRDefault="00303AE3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tæller og tegner mig frem ved</w:t>
            </w:r>
          </w:p>
          <w:p w14:paraId="06D249C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andre regnestykker.</w:t>
            </w:r>
          </w:p>
          <w:p w14:paraId="4C664B63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0B66EFDB" w14:textId="77777777" w:rsidR="00303AE3" w:rsidRDefault="00303AE3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Jeg giver svar på en del</w:t>
            </w:r>
          </w:p>
          <w:p w14:paraId="070C64B3" w14:textId="77777777" w:rsidR="00303AE3" w:rsidRDefault="00303AE3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multiplikationsstykker fra den</w:t>
            </w:r>
          </w:p>
          <w:p w14:paraId="017FED17" w14:textId="77777777" w:rsidR="00303AE3" w:rsidRDefault="00303AE3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lille tabel, fx 6 ∙ 6 og 5 ∙ 7, samt</w:t>
            </w:r>
          </w:p>
          <w:p w14:paraId="23B73877" w14:textId="77777777" w:rsidR="00303AE3" w:rsidRDefault="00303AE3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regner mig frem eller bruger</w:t>
            </w:r>
          </w:p>
          <w:p w14:paraId="46FDEE0B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remser ved andre regnestykker.</w:t>
            </w:r>
          </w:p>
          <w:p w14:paraId="16A205E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60C978A2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Jeg giver svar på</w:t>
            </w:r>
          </w:p>
          <w:p w14:paraId="2C25D98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multiplikationsstykker fra den</w:t>
            </w:r>
          </w:p>
          <w:p w14:paraId="43163754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lille tabel uden brug af remser</w:t>
            </w:r>
          </w:p>
          <w:p w14:paraId="465568F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eller opstilling af regnestykker.</w:t>
            </w:r>
          </w:p>
        </w:tc>
      </w:tr>
      <w:tr w:rsidR="00303AE3" w14:paraId="78C9D171" w14:textId="77777777" w:rsidTr="00303AE3">
        <w:trPr>
          <w:trHeight w:val="220"/>
        </w:trPr>
        <w:tc>
          <w:tcPr>
            <w:tcW w:w="1250" w:type="pct"/>
            <w:vMerge/>
          </w:tcPr>
          <w:p w14:paraId="363FC9D3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482E65E4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07A52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3</w:t>
            </w:r>
          </w:p>
          <w:p w14:paraId="3B58CF3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gennemføre division med forskellige strategier, hvor tal fra den lille gangetabel (1-9) indgår.</w:t>
            </w:r>
          </w:p>
        </w:tc>
        <w:tc>
          <w:tcPr>
            <w:tcW w:w="1250" w:type="pct"/>
          </w:tcPr>
          <w:p w14:paraId="59136F3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599D735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løser divisionsstykker ved fordelinger af konkret materiale.</w:t>
            </w:r>
          </w:p>
          <w:p w14:paraId="085E572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264138E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løser nogle divisionsstykker ved omvendt brug af den lille tabel og andre ved fordeling af konkreter eller skriftlige notater, fx stregsystem.</w:t>
            </w:r>
          </w:p>
          <w:p w14:paraId="2F3093F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75A93E5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løser hurtigt og sikkert divisionsstykker med brug af hovedregning.</w:t>
            </w:r>
          </w:p>
        </w:tc>
      </w:tr>
      <w:tr w:rsidR="00303AE3" w14:paraId="72D63658" w14:textId="77777777" w:rsidTr="00303AE3">
        <w:trPr>
          <w:trHeight w:val="220"/>
        </w:trPr>
        <w:tc>
          <w:tcPr>
            <w:tcW w:w="1250" w:type="pct"/>
            <w:vMerge/>
          </w:tcPr>
          <w:p w14:paraId="7174D8A7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2AA88192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7F7E1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4</w:t>
            </w:r>
          </w:p>
          <w:p w14:paraId="3F1590E6" w14:textId="77777777" w:rsidR="00303AE3" w:rsidRDefault="00303AE3">
            <w:pPr>
              <w:ind w:left="40" w:hanging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halvere og fordoble tal fra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0-50</w:t>
            </w:r>
          </w:p>
        </w:tc>
        <w:tc>
          <w:tcPr>
            <w:tcW w:w="1250" w:type="pct"/>
          </w:tcPr>
          <w:p w14:paraId="39649F2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643A353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halverer og fordobler med konkreter og tælling.</w:t>
            </w:r>
          </w:p>
          <w:p w14:paraId="28196D7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7288E47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fordobler og halverer de fleste tal uden brug af tælling og konkreter.</w:t>
            </w:r>
          </w:p>
          <w:p w14:paraId="08B2781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41B5B46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fordobler og halverer alle tal fra 0-50 i hovedet.</w:t>
            </w:r>
          </w:p>
        </w:tc>
      </w:tr>
      <w:tr w:rsidR="00303AE3" w14:paraId="68DCEFB4" w14:textId="77777777" w:rsidTr="00303AE3">
        <w:trPr>
          <w:trHeight w:val="220"/>
        </w:trPr>
        <w:tc>
          <w:tcPr>
            <w:tcW w:w="1250" w:type="pct"/>
            <w:vMerge/>
          </w:tcPr>
          <w:p w14:paraId="1EEFBBE4" w14:textId="77777777" w:rsidR="00303AE3" w:rsidRDefault="00303AE3">
            <w:pPr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250" w:type="pct"/>
            <w:vMerge/>
          </w:tcPr>
          <w:p w14:paraId="6E07DF49" w14:textId="77777777" w:rsidR="00303AE3" w:rsidRDefault="00303AE3">
            <w:pPr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0DDBF8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5</w:t>
            </w:r>
          </w:p>
          <w:p w14:paraId="11BC9B0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løse og fortælle regnehistorier med multiplikation og division.</w:t>
            </w:r>
          </w:p>
        </w:tc>
        <w:tc>
          <w:tcPr>
            <w:tcW w:w="1250" w:type="pct"/>
          </w:tcPr>
          <w:p w14:paraId="0B941E88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4C6409B8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skriver enten tallene eller facit ud fra en regnehistorie og finder antal på en illustration, der passer til et givent regneudtryk.</w:t>
            </w:r>
          </w:p>
          <w:p w14:paraId="34D5A82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03A148A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Jeg skriver regneudtryk og facit ud fra en regnehistorie og fortæller egne regnehistorier. </w:t>
            </w:r>
          </w:p>
          <w:p w14:paraId="5D6DBA2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558BA244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udvælger oplysninger blandt flere i regnehistorier, skriver regneudtryk, der svarer til, og digter egne regnehistorier.</w:t>
            </w:r>
          </w:p>
        </w:tc>
      </w:tr>
    </w:tbl>
    <w:p w14:paraId="7EE4C6E5" w14:textId="77777777" w:rsidR="00312F34" w:rsidRPr="00A15534" w:rsidRDefault="00312F34" w:rsidP="00312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>Læringsmål opsat i elevbogen</w:t>
      </w:r>
    </w:p>
    <w:tbl>
      <w:tblPr>
        <w:tblStyle w:val="a6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4"/>
        <w:gridCol w:w="3484"/>
        <w:gridCol w:w="3485"/>
        <w:gridCol w:w="3485"/>
      </w:tblGrid>
      <w:tr w:rsidR="00AA67A0" w14:paraId="02B7209D" w14:textId="77777777" w:rsidTr="00196751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3EB9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  <w:p w14:paraId="4305F8AD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løse gangestykker med tal fra 0-9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EAE6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  <w:p w14:paraId="4B3D6287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forklare gange og dele som modsat regning.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C13E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  <w:p w14:paraId="64772616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halvere og fordoble.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0D88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 </w:t>
            </w:r>
          </w:p>
          <w:p w14:paraId="0BFCF7B2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løse og fortælle regnehistorier med gange og dele.</w:t>
            </w:r>
          </w:p>
        </w:tc>
      </w:tr>
    </w:tbl>
    <w:p w14:paraId="466ADC4F" w14:textId="77777777" w:rsidR="00AA67A0" w:rsidRPr="00196751" w:rsidRDefault="00D456D0" w:rsidP="00196751">
      <w:hyperlink r:id="rId23" w:history="1"/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303AE3" w14:paraId="7063D91B" w14:textId="77777777" w:rsidTr="00303AE3">
        <w:trPr>
          <w:trHeight w:val="220"/>
        </w:trPr>
        <w:tc>
          <w:tcPr>
            <w:tcW w:w="5000" w:type="pct"/>
            <w:gridSpan w:val="4"/>
            <w:shd w:val="clear" w:color="auto" w:fill="FFF2CC"/>
          </w:tcPr>
          <w:p w14:paraId="0C92A22A" w14:textId="77777777" w:rsidR="00303AE3" w:rsidRDefault="00303AE3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Kapitel 5 - Trafik</w:t>
            </w:r>
            <w:hyperlink r:id="rId24" w:history="1"/>
            <w:hyperlink r:id="rId25" w:history="1"/>
          </w:p>
        </w:tc>
      </w:tr>
      <w:tr w:rsidR="00303AE3" w14:paraId="360949CA" w14:textId="77777777" w:rsidTr="00303AE3">
        <w:tc>
          <w:tcPr>
            <w:tcW w:w="1250" w:type="pct"/>
            <w:shd w:val="clear" w:color="auto" w:fill="FFF2CC"/>
          </w:tcPr>
          <w:p w14:paraId="418CD553" w14:textId="77777777" w:rsidR="00303AE3" w:rsidRDefault="00303AE3">
            <w:r w:rsidRPr="00303AE3">
              <w:rPr>
                <w:rFonts w:asciiTheme="majorHAnsi" w:hAnsiTheme="majorHAnsi" w:cstheme="majorHAnsi"/>
                <w:b/>
              </w:rPr>
              <w:t>Forløb og varighed</w:t>
            </w:r>
          </w:p>
        </w:tc>
        <w:tc>
          <w:tcPr>
            <w:tcW w:w="1250" w:type="pct"/>
            <w:shd w:val="clear" w:color="auto" w:fill="FFF2CC"/>
          </w:tcPr>
          <w:p w14:paraId="52E09603" w14:textId="77777777" w:rsidR="00303AE3" w:rsidRDefault="00D456D0">
            <w:pPr>
              <w:rPr>
                <w:rFonts w:ascii="Calibri" w:eastAsia="Calibri" w:hAnsi="Calibri" w:cs="Calibri"/>
                <w:b/>
              </w:rPr>
            </w:pPr>
            <w:hyperlink r:id="rId26" w:history="1"/>
            <w:r w:rsidR="00303AE3">
              <w:rPr>
                <w:rFonts w:ascii="Calibri" w:eastAsia="Calibri" w:hAnsi="Calibri" w:cs="Calibri"/>
                <w:b/>
              </w:rPr>
              <w:t>Fælles Mål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E7C82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Læringsmål </w:t>
            </w:r>
          </w:p>
        </w:tc>
        <w:tc>
          <w:tcPr>
            <w:tcW w:w="1250" w:type="pct"/>
            <w:shd w:val="clear" w:color="auto" w:fill="FFF2CC"/>
          </w:tcPr>
          <w:p w14:paraId="32F682E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Tegn på læring </w:t>
            </w:r>
            <w:r>
              <w:rPr>
                <w:rFonts w:ascii="Calibri" w:eastAsia="Calibri" w:hAnsi="Calibri" w:cs="Calibri"/>
                <w:b/>
                <w:i/>
              </w:rPr>
              <w:t xml:space="preserve">kan </w:t>
            </w:r>
            <w:r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303AE3" w14:paraId="012689C4" w14:textId="77777777" w:rsidTr="00303AE3">
        <w:tc>
          <w:tcPr>
            <w:tcW w:w="1250" w:type="pct"/>
            <w:vMerge w:val="restart"/>
          </w:tcPr>
          <w:p w14:paraId="1D608AC0" w14:textId="77777777" w:rsidR="00303AE3" w:rsidRDefault="00FB6C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Placeringer og flytninger</w:t>
            </w:r>
          </w:p>
          <w:p w14:paraId="1BB79C5A" w14:textId="77777777" w:rsidR="00FB6C80" w:rsidRDefault="00FB6C80">
            <w:pPr>
              <w:rPr>
                <w:rFonts w:ascii="Calibri" w:eastAsia="Calibri" w:hAnsi="Calibri" w:cs="Calibri"/>
              </w:rPr>
            </w:pPr>
          </w:p>
          <w:p w14:paraId="6DF5EFCD" w14:textId="77777777" w:rsidR="00FB6C80" w:rsidRDefault="00FB6C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Varighed: 4-5 uger</w:t>
            </w:r>
          </w:p>
          <w:p w14:paraId="0EFD73C7" w14:textId="77777777" w:rsidR="00FB6C80" w:rsidRDefault="00FB6C80">
            <w:pPr>
              <w:rPr>
                <w:rFonts w:ascii="Calibri" w:eastAsia="Calibri" w:hAnsi="Calibri" w:cs="Calibri"/>
              </w:rPr>
            </w:pPr>
          </w:p>
          <w:p w14:paraId="2C4F46C7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Koordinatsystem</w:t>
            </w:r>
          </w:p>
          <w:p w14:paraId="785AFD95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Ruter og koder</w:t>
            </w:r>
          </w:p>
          <w:p w14:paraId="55BF2D4C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Forskydning og spejling</w:t>
            </w:r>
          </w:p>
          <w:p w14:paraId="2239934E" w14:textId="77777777" w:rsidR="00FB6C80" w:rsidRPr="00FB6C80" w:rsidRDefault="00FB6C80" w:rsidP="00FB6C80">
            <w:pPr>
              <w:pStyle w:val="Opstilling-punkttegn"/>
              <w:rPr>
                <w:rFonts w:ascii="Calibri" w:eastAsia="Calibri" w:hAnsi="Calibri" w:cs="Calibri"/>
              </w:rPr>
            </w:pPr>
            <w:r w:rsidRPr="00FB6C80">
              <w:rPr>
                <w:rFonts w:asciiTheme="majorHAnsi" w:hAnsiTheme="majorHAnsi" w:cstheme="majorHAnsi"/>
              </w:rPr>
              <w:t>Mønstre</w:t>
            </w:r>
          </w:p>
        </w:tc>
        <w:tc>
          <w:tcPr>
            <w:tcW w:w="1250" w:type="pct"/>
            <w:vMerge w:val="restart"/>
          </w:tcPr>
          <w:p w14:paraId="15D4D0E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Placeringer og flytninger (Fase 3)</w:t>
            </w:r>
          </w:p>
          <w:p w14:paraId="205E34C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Eleven kan beskrive positioner i et </w:t>
            </w:r>
            <w:proofErr w:type="spellStart"/>
            <w:r>
              <w:rPr>
                <w:rFonts w:ascii="Calibri" w:eastAsia="Calibri" w:hAnsi="Calibri" w:cs="Calibri"/>
              </w:rPr>
              <w:t>gitternet</w:t>
            </w:r>
            <w:proofErr w:type="spellEnd"/>
            <w:r>
              <w:rPr>
                <w:rFonts w:ascii="Calibri" w:eastAsia="Calibri" w:hAnsi="Calibri" w:cs="Calibri"/>
              </w:rPr>
              <w:t xml:space="preserve"> / Eleven har viden om angivelse af placeringer i </w:t>
            </w:r>
            <w:proofErr w:type="spellStart"/>
            <w:r>
              <w:rPr>
                <w:rFonts w:ascii="Calibri" w:eastAsia="Calibri" w:hAnsi="Calibri" w:cs="Calibri"/>
              </w:rPr>
              <w:t>gitternet</w:t>
            </w:r>
            <w:proofErr w:type="spellEnd"/>
          </w:p>
          <w:p w14:paraId="591ADB54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765D121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Kommunikation</w:t>
            </w:r>
          </w:p>
          <w:p w14:paraId="6B8BB76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anvende</w:t>
            </w:r>
          </w:p>
          <w:p w14:paraId="6A07A2F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enkle fagord og</w:t>
            </w:r>
          </w:p>
          <w:p w14:paraId="4204A32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begreber mundtligt</w:t>
            </w:r>
          </w:p>
          <w:p w14:paraId="46F3971C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 skriftligt / Eleven har viden</w:t>
            </w:r>
          </w:p>
          <w:p w14:paraId="09F8F0C1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 enkle fagord og</w:t>
            </w:r>
          </w:p>
          <w:p w14:paraId="2E38DEF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begreber</w:t>
            </w:r>
          </w:p>
          <w:p w14:paraId="56CDEB04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34BDD10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Hjælpemiddel </w:t>
            </w:r>
          </w:p>
          <w:p w14:paraId="71087B1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anvende digitale værktøjer til undersøgelser,</w:t>
            </w:r>
          </w:p>
          <w:p w14:paraId="6D68009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enkle tegninger og beregninger / Eleven har viden om metoder til undersøgelser, tegning og beregning med digitale værktøjer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EC9B9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Læringsmål 1</w:t>
            </w:r>
          </w:p>
          <w:p w14:paraId="151ADDBC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læse og afsætte gitterpunkter i et koordinatsystem.</w:t>
            </w:r>
          </w:p>
        </w:tc>
        <w:tc>
          <w:tcPr>
            <w:tcW w:w="1250" w:type="pct"/>
          </w:tcPr>
          <w:p w14:paraId="42B926E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541628D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udpeger 1. og 2. akse og forbinder givne illustrationers placering med et givent koordinatsæt.</w:t>
            </w:r>
          </w:p>
          <w:p w14:paraId="7129671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5C63E26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læser og afsætter gitterpunkter i 1. kvadrant.</w:t>
            </w:r>
          </w:p>
          <w:p w14:paraId="7EF13A3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0752738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forklarer med brug af begreber, hvordan punkter indsættes og aflæses.</w:t>
            </w:r>
          </w:p>
        </w:tc>
      </w:tr>
      <w:tr w:rsidR="00303AE3" w14:paraId="5125B743" w14:textId="77777777" w:rsidTr="00303AE3">
        <w:tc>
          <w:tcPr>
            <w:tcW w:w="1250" w:type="pct"/>
            <w:vMerge/>
          </w:tcPr>
          <w:p w14:paraId="3E7FCC84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47D5B327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46C43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2</w:t>
            </w:r>
          </w:p>
          <w:p w14:paraId="71E37FF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skal kunne beskrive en rute med koder i et </w:t>
            </w:r>
            <w:proofErr w:type="spellStart"/>
            <w:r>
              <w:rPr>
                <w:rFonts w:ascii="Calibri" w:eastAsia="Calibri" w:hAnsi="Calibri" w:cs="Calibri"/>
              </w:rPr>
              <w:t>gitternet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50" w:type="pct"/>
          </w:tcPr>
          <w:p w14:paraId="3FB2550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37756721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beskriver en simpel rute med op, ned, højre og venstre.</w:t>
            </w:r>
          </w:p>
          <w:p w14:paraId="2E02388D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264051B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Jeg beskriver en rute med en rækkefølge af symboler.</w:t>
            </w:r>
          </w:p>
          <w:p w14:paraId="0C8BA0D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63A5226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beskriver en rute med blokprogrammeringskoder.</w:t>
            </w:r>
          </w:p>
        </w:tc>
      </w:tr>
      <w:tr w:rsidR="00303AE3" w14:paraId="1BF70E8E" w14:textId="77777777" w:rsidTr="00303AE3">
        <w:tc>
          <w:tcPr>
            <w:tcW w:w="1250" w:type="pct"/>
            <w:vMerge/>
          </w:tcPr>
          <w:p w14:paraId="2EF46A1F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7197E680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72A20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3</w:t>
            </w:r>
          </w:p>
          <w:p w14:paraId="27BEC52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spejle og parallelforskyde punkter i koordinatsystemets 1. kvadrant herunder i GeoGebra.</w:t>
            </w:r>
          </w:p>
        </w:tc>
        <w:tc>
          <w:tcPr>
            <w:tcW w:w="1250" w:type="pct"/>
          </w:tcPr>
          <w:p w14:paraId="5C9F391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635D4CB1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spejler og parallelforskyder simple figurer ved tælling og støtte af hjælpemidler, fx spejl og dynamisk geometriprogram.</w:t>
            </w:r>
          </w:p>
          <w:p w14:paraId="0D540463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6B38F48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spejler og parallelforskyder polygoner - fx med dynamisk geometriprogram.</w:t>
            </w:r>
          </w:p>
          <w:p w14:paraId="0309991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2243BEA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spejler og parallelforskyder de fleste figurer og tegninger ved at se systemer i koordinatsæt.</w:t>
            </w:r>
          </w:p>
        </w:tc>
      </w:tr>
      <w:tr w:rsidR="00303AE3" w14:paraId="5BEF618D" w14:textId="77777777" w:rsidTr="00303AE3">
        <w:tc>
          <w:tcPr>
            <w:tcW w:w="1250" w:type="pct"/>
            <w:vMerge/>
          </w:tcPr>
          <w:p w14:paraId="6FF612EF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4E414140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7119C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4</w:t>
            </w:r>
          </w:p>
          <w:p w14:paraId="65F6C5DA" w14:textId="77777777" w:rsidR="00303AE3" w:rsidRDefault="00303AE3">
            <w:pPr>
              <w:ind w:left="40" w:hanging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skal kunne fremstille </w:t>
            </w:r>
            <w:proofErr w:type="spellStart"/>
            <w:r>
              <w:rPr>
                <w:rFonts w:ascii="Calibri" w:eastAsia="Calibri" w:hAnsi="Calibri" w:cs="Calibri"/>
              </w:rPr>
              <w:t>tesseleringsmønstre</w:t>
            </w:r>
            <w:proofErr w:type="spellEnd"/>
            <w:r>
              <w:rPr>
                <w:rFonts w:ascii="Calibri" w:eastAsia="Calibri" w:hAnsi="Calibri" w:cs="Calibri"/>
              </w:rPr>
              <w:t xml:space="preserve"> fra hverdagen.</w:t>
            </w:r>
          </w:p>
        </w:tc>
        <w:tc>
          <w:tcPr>
            <w:tcW w:w="1250" w:type="pct"/>
          </w:tcPr>
          <w:p w14:paraId="47111EE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76DA59A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fortsætter påbegyndte mønstre fra hverdagen med flytninger af en enkelt figur, fx murstensmønstre.</w:t>
            </w:r>
          </w:p>
          <w:p w14:paraId="31AF4E0A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2D51A9C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fortsætter påbegyndte mønstre fra hverdagen med flere typer figurer og flytninger, fx flisemønstre.</w:t>
            </w:r>
          </w:p>
          <w:p w14:paraId="30EB107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44E3383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Jeg fremstiller præcise flisemønstre ud fra fotos med korrekt brug af flytninger. </w:t>
            </w:r>
          </w:p>
        </w:tc>
      </w:tr>
    </w:tbl>
    <w:p w14:paraId="097E4F71" w14:textId="77777777" w:rsidR="00312F34" w:rsidRPr="00A15534" w:rsidRDefault="00312F34" w:rsidP="00312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Læringsmål opsat i elevbogen</w:t>
      </w:r>
    </w:p>
    <w:tbl>
      <w:tblPr>
        <w:tblStyle w:val="a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4"/>
        <w:gridCol w:w="3484"/>
        <w:gridCol w:w="3485"/>
        <w:gridCol w:w="3485"/>
      </w:tblGrid>
      <w:tr w:rsidR="00AA67A0" w14:paraId="6D7CAF18" w14:textId="77777777" w:rsidTr="00196751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6722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  <w:p w14:paraId="03136F54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lastRenderedPageBreak/>
              <w:t>Jeg skal kunne læse og afsætte punkter i et koordinatsystem.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932E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 </w:t>
            </w:r>
          </w:p>
          <w:p w14:paraId="46F4FEE4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Jeg skal kunne beskrive en rute i et </w:t>
            </w:r>
            <w:proofErr w:type="spellStart"/>
            <w:r>
              <w:rPr>
                <w:rFonts w:ascii="Calibri" w:eastAsia="Calibri" w:hAnsi="Calibri" w:cs="Calibri"/>
              </w:rPr>
              <w:t>gitternet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3DA1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3 </w:t>
            </w:r>
          </w:p>
          <w:p w14:paraId="0BC02A4D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Jeg skal kunne flytte figurer i koordinatsystem.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7328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4 </w:t>
            </w:r>
          </w:p>
          <w:p w14:paraId="7905C5A8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lastRenderedPageBreak/>
              <w:t>Jeg skal kunne finde og gengive mønstre fra hverdagen.</w:t>
            </w:r>
          </w:p>
        </w:tc>
      </w:tr>
    </w:tbl>
    <w:p w14:paraId="63562FAA" w14:textId="77777777" w:rsidR="00AA67A0" w:rsidRPr="00196751" w:rsidRDefault="00D456D0" w:rsidP="00196751">
      <w:hyperlink r:id="rId27" w:history="1"/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303AE3" w14:paraId="5DC1D393" w14:textId="77777777" w:rsidTr="00303AE3">
        <w:trPr>
          <w:trHeight w:val="220"/>
        </w:trPr>
        <w:tc>
          <w:tcPr>
            <w:tcW w:w="5000" w:type="pct"/>
            <w:gridSpan w:val="4"/>
            <w:shd w:val="clear" w:color="auto" w:fill="FFF2CC"/>
          </w:tcPr>
          <w:p w14:paraId="7C6F8803" w14:textId="77777777" w:rsidR="00303AE3" w:rsidRDefault="00303AE3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Kapitel 6 - Mejeri</w:t>
            </w:r>
            <w:hyperlink r:id="rId28" w:history="1"/>
            <w:hyperlink r:id="rId29" w:history="1"/>
          </w:p>
        </w:tc>
      </w:tr>
      <w:tr w:rsidR="00303AE3" w14:paraId="5A40F5DB" w14:textId="77777777" w:rsidTr="00303AE3">
        <w:tc>
          <w:tcPr>
            <w:tcW w:w="1250" w:type="pct"/>
            <w:shd w:val="clear" w:color="auto" w:fill="FFF2CC"/>
          </w:tcPr>
          <w:p w14:paraId="6FDE8B3C" w14:textId="77777777" w:rsidR="00303AE3" w:rsidRDefault="00303AE3">
            <w:r w:rsidRPr="00303AE3">
              <w:rPr>
                <w:rFonts w:asciiTheme="majorHAnsi" w:hAnsiTheme="majorHAnsi" w:cstheme="majorHAnsi"/>
                <w:b/>
              </w:rPr>
              <w:t>Forløb og varighed</w:t>
            </w:r>
          </w:p>
        </w:tc>
        <w:tc>
          <w:tcPr>
            <w:tcW w:w="1250" w:type="pct"/>
            <w:shd w:val="clear" w:color="auto" w:fill="FFF2CC"/>
          </w:tcPr>
          <w:p w14:paraId="47907F06" w14:textId="77777777" w:rsidR="00303AE3" w:rsidRDefault="00D456D0">
            <w:pPr>
              <w:rPr>
                <w:rFonts w:ascii="Calibri" w:eastAsia="Calibri" w:hAnsi="Calibri" w:cs="Calibri"/>
                <w:b/>
              </w:rPr>
            </w:pPr>
            <w:hyperlink r:id="rId30" w:history="1"/>
            <w:r w:rsidR="00303AE3">
              <w:rPr>
                <w:rFonts w:ascii="Calibri" w:eastAsia="Calibri" w:hAnsi="Calibri" w:cs="Calibri"/>
                <w:b/>
              </w:rPr>
              <w:t>Fælles Mål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65D75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Læringsmål </w:t>
            </w:r>
          </w:p>
        </w:tc>
        <w:tc>
          <w:tcPr>
            <w:tcW w:w="1250" w:type="pct"/>
            <w:shd w:val="clear" w:color="auto" w:fill="FFF2CC"/>
          </w:tcPr>
          <w:p w14:paraId="17029CAA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Tegn på læring </w:t>
            </w:r>
            <w:r>
              <w:rPr>
                <w:rFonts w:ascii="Calibri" w:eastAsia="Calibri" w:hAnsi="Calibri" w:cs="Calibri"/>
                <w:b/>
                <w:i/>
              </w:rPr>
              <w:t xml:space="preserve">kan </w:t>
            </w:r>
            <w:r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303AE3" w14:paraId="4C41263A" w14:textId="77777777" w:rsidTr="00303AE3">
        <w:trPr>
          <w:trHeight w:val="220"/>
        </w:trPr>
        <w:tc>
          <w:tcPr>
            <w:tcW w:w="1250" w:type="pct"/>
            <w:vMerge w:val="restart"/>
          </w:tcPr>
          <w:p w14:paraId="0924B312" w14:textId="77777777" w:rsidR="00303AE3" w:rsidRDefault="00FB6C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Titalssystemet og brøker</w:t>
            </w:r>
          </w:p>
          <w:p w14:paraId="5FF66B37" w14:textId="77777777" w:rsidR="00FB6C80" w:rsidRDefault="00FB6C80">
            <w:pPr>
              <w:rPr>
                <w:rFonts w:ascii="Calibri" w:eastAsia="Calibri" w:hAnsi="Calibri" w:cs="Calibri"/>
                <w:b/>
              </w:rPr>
            </w:pPr>
          </w:p>
          <w:p w14:paraId="0B7C073B" w14:textId="77777777" w:rsidR="00FB6C80" w:rsidRDefault="00FB6C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Varighed: 4-5 uger</w:t>
            </w:r>
          </w:p>
          <w:p w14:paraId="302E2BA4" w14:textId="77777777" w:rsidR="00FB6C80" w:rsidRDefault="00FB6C80">
            <w:pPr>
              <w:rPr>
                <w:rFonts w:ascii="Calibri" w:eastAsia="Calibri" w:hAnsi="Calibri" w:cs="Calibri"/>
              </w:rPr>
            </w:pPr>
          </w:p>
          <w:p w14:paraId="764CF7CF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Brøkdele</w:t>
            </w:r>
          </w:p>
          <w:p w14:paraId="01CBBA1D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Brøker</w:t>
            </w:r>
          </w:p>
          <w:p w14:paraId="7FAF8C06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Decimaltal</w:t>
            </w:r>
          </w:p>
          <w:p w14:paraId="0C9BC9CE" w14:textId="77777777" w:rsidR="00FB6C80" w:rsidRPr="00FB6C80" w:rsidRDefault="00FB6C80" w:rsidP="00FB6C80">
            <w:pPr>
              <w:pStyle w:val="Opstilling-punkttegn"/>
              <w:rPr>
                <w:rFonts w:ascii="Calibri" w:eastAsia="Calibri" w:hAnsi="Calibri" w:cs="Calibri"/>
              </w:rPr>
            </w:pPr>
            <w:r w:rsidRPr="00FB6C80">
              <w:rPr>
                <w:rFonts w:asciiTheme="majorHAnsi" w:hAnsiTheme="majorHAnsi" w:cstheme="majorHAnsi"/>
              </w:rPr>
              <w:t>Regnehistorier</w:t>
            </w:r>
          </w:p>
        </w:tc>
        <w:tc>
          <w:tcPr>
            <w:tcW w:w="1250" w:type="pct"/>
            <w:vMerge w:val="restart"/>
          </w:tcPr>
          <w:p w14:paraId="4F99A58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 (Fase 3)</w:t>
            </w:r>
          </w:p>
          <w:p w14:paraId="5470D12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genkende de enkelte decimaltal og brøker i hverdagen / Eleven har viden om enkle decimaltal og brøker</w:t>
            </w:r>
          </w:p>
          <w:p w14:paraId="071501E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</w:p>
          <w:p w14:paraId="4BF736B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Repræsentation og symbolbehandling (Fase 1-3)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5F9DF1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anvende konkrete, visuelle og enkle symbolske repræsentationer / Eleven har viden om konkrete, visuelle og enkle symbolske repræsentationer, herunder interaktive repræsentationer</w:t>
            </w:r>
          </w:p>
          <w:p w14:paraId="3DF1724B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72BA6C6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Kommunikation</w:t>
            </w:r>
          </w:p>
          <w:p w14:paraId="74DD9E5B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anvende enkle fagord og begreber mundtligt og skriftligt / Eleven har viden</w:t>
            </w:r>
          </w:p>
          <w:p w14:paraId="7510FB7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 enkle fagord og begreber</w:t>
            </w:r>
          </w:p>
          <w:p w14:paraId="278C38E2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496F0D8B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67665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1</w:t>
            </w:r>
          </w:p>
          <w:p w14:paraId="4DCEC198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læse og repræsentere brøker.</w:t>
            </w:r>
          </w:p>
          <w:p w14:paraId="0FE5CCD2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</w:tcPr>
          <w:p w14:paraId="7DEF5DA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62E8561C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læser og repræsenterer enkle stambrøker fra hverdagen.</w:t>
            </w:r>
          </w:p>
          <w:p w14:paraId="063C61F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5587FD6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læser og repræsenterer andre brøker end stambrøker.</w:t>
            </w:r>
          </w:p>
          <w:p w14:paraId="5D103D3D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530A468B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læser og repræsenterer de fleste brøker samt benytter fagord som brøkstreg, tæller og nævner.</w:t>
            </w:r>
          </w:p>
        </w:tc>
      </w:tr>
      <w:tr w:rsidR="00303AE3" w14:paraId="05B06E76" w14:textId="77777777" w:rsidTr="00303AE3">
        <w:trPr>
          <w:trHeight w:val="220"/>
        </w:trPr>
        <w:tc>
          <w:tcPr>
            <w:tcW w:w="1250" w:type="pct"/>
            <w:vMerge/>
          </w:tcPr>
          <w:p w14:paraId="7A644FD7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7557E3F6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D1541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2</w:t>
            </w:r>
          </w:p>
          <w:p w14:paraId="4494F79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sammenligne brøker.</w:t>
            </w:r>
          </w:p>
        </w:tc>
        <w:tc>
          <w:tcPr>
            <w:tcW w:w="1250" w:type="pct"/>
          </w:tcPr>
          <w:p w14:paraId="21EA220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2E287B21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vurderer hvilken brøk, der er størst ud fra visuelle repræsentationer.</w:t>
            </w:r>
          </w:p>
          <w:p w14:paraId="62085BE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75B9BE1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sætter flere brøker i rækkefølge efter størrelse ved hjælp af repræsentationer.</w:t>
            </w:r>
          </w:p>
          <w:p w14:paraId="71BEAC7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3AEBDE0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sætter brøker med forskellig nævner i rækkefølge.</w:t>
            </w:r>
          </w:p>
        </w:tc>
      </w:tr>
      <w:tr w:rsidR="00303AE3" w14:paraId="482F20D2" w14:textId="77777777" w:rsidTr="00303AE3">
        <w:trPr>
          <w:trHeight w:val="220"/>
        </w:trPr>
        <w:tc>
          <w:tcPr>
            <w:tcW w:w="1250" w:type="pct"/>
            <w:vMerge/>
          </w:tcPr>
          <w:p w14:paraId="5C8A4AC8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4063B10D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8C03C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3</w:t>
            </w:r>
          </w:p>
          <w:p w14:paraId="5579009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kende enkle brøker og decimaltal fra hverdagen.</w:t>
            </w:r>
          </w:p>
        </w:tc>
        <w:tc>
          <w:tcPr>
            <w:tcW w:w="1250" w:type="pct"/>
          </w:tcPr>
          <w:p w14:paraId="1E1990C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55D31068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udpeger på en illustration enkelte brøker og decimaltal fra hverdagen, fx 1/2 liter mælk og en pris på 7,50 kr.</w:t>
            </w:r>
          </w:p>
          <w:p w14:paraId="1D294CE3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5477518B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Jeg udpeger flere forskellige eksempler på brøker og decimaltal ud fra en illustration og nævner også nogle eksempler fra egen hverdag.</w:t>
            </w:r>
          </w:p>
          <w:p w14:paraId="00801A5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4D802598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nævner mange forskellige eksempler på brøker og decimaltal fra egen hverdag.</w:t>
            </w:r>
          </w:p>
        </w:tc>
      </w:tr>
      <w:tr w:rsidR="00303AE3" w14:paraId="681DA1F5" w14:textId="77777777" w:rsidTr="00303AE3">
        <w:trPr>
          <w:trHeight w:val="220"/>
        </w:trPr>
        <w:tc>
          <w:tcPr>
            <w:tcW w:w="1250" w:type="pct"/>
            <w:vMerge/>
          </w:tcPr>
          <w:p w14:paraId="530AED1B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65371653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604F1D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4</w:t>
            </w:r>
          </w:p>
          <w:p w14:paraId="42C7C0A9" w14:textId="77777777" w:rsidR="00303AE3" w:rsidRDefault="00303AE3">
            <w:pPr>
              <w:ind w:left="40" w:hanging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omskrive mellem brøker og decimaltal.</w:t>
            </w:r>
          </w:p>
        </w:tc>
        <w:tc>
          <w:tcPr>
            <w:tcW w:w="1250" w:type="pct"/>
          </w:tcPr>
          <w:p w14:paraId="0436E4E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48F8D6D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omskriver enkelte brøker, fx ½ og ¼ til decimaltal</w:t>
            </w:r>
          </w:p>
          <w:p w14:paraId="0D56331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3EF3F744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omskriver typiske hverdagsbrøker fra hverdagen, ½, ¼, ¾ og 4/4, til decimaltal</w:t>
            </w:r>
          </w:p>
          <w:p w14:paraId="3061BEBA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30DEA2F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omskriver forskellige brøker svarende til værdien ½, ¼, ¾ og 4/4 til decimaltal</w:t>
            </w:r>
          </w:p>
        </w:tc>
      </w:tr>
      <w:tr w:rsidR="00303AE3" w14:paraId="7D5033E0" w14:textId="77777777" w:rsidTr="00303AE3">
        <w:trPr>
          <w:trHeight w:val="220"/>
        </w:trPr>
        <w:tc>
          <w:tcPr>
            <w:tcW w:w="1250" w:type="pct"/>
            <w:vMerge/>
          </w:tcPr>
          <w:p w14:paraId="53DB2CDD" w14:textId="77777777" w:rsidR="00303AE3" w:rsidRDefault="00303AE3">
            <w:pPr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250" w:type="pct"/>
            <w:vMerge/>
          </w:tcPr>
          <w:p w14:paraId="1A54F39A" w14:textId="77777777" w:rsidR="00303AE3" w:rsidRDefault="00303AE3">
            <w:pPr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12223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5</w:t>
            </w:r>
          </w:p>
          <w:p w14:paraId="7AB6F4C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formulere og løse regnehistorier med brøker og decimaltal.</w:t>
            </w:r>
          </w:p>
        </w:tc>
        <w:tc>
          <w:tcPr>
            <w:tcW w:w="1250" w:type="pct"/>
          </w:tcPr>
          <w:p w14:paraId="57D8CEC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33829951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skriver enten tallene eller facit ud fra regnehistorier med få taloplysninger.</w:t>
            </w:r>
          </w:p>
          <w:p w14:paraId="34408228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29CE082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skriver regneudtryk og facit ud fra regnehistorie med flere taloplysninger.</w:t>
            </w:r>
          </w:p>
          <w:p w14:paraId="601CA9C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46A9DB5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udvælger de rigtige taloplysninger blandt flere i regnehistorier samt skriver regneudtryk og facit til.</w:t>
            </w:r>
          </w:p>
        </w:tc>
      </w:tr>
    </w:tbl>
    <w:p w14:paraId="08E31D14" w14:textId="77777777" w:rsidR="00312F34" w:rsidRPr="00A15534" w:rsidRDefault="00312F34" w:rsidP="00312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Læringsmål opsat i elevbogen</w:t>
      </w:r>
    </w:p>
    <w:tbl>
      <w:tblPr>
        <w:tblStyle w:val="a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4"/>
        <w:gridCol w:w="3484"/>
        <w:gridCol w:w="3485"/>
        <w:gridCol w:w="3485"/>
      </w:tblGrid>
      <w:tr w:rsidR="00AA67A0" w14:paraId="4CD60743" w14:textId="77777777" w:rsidTr="00196751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2FC2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 </w:t>
            </w:r>
          </w:p>
          <w:p w14:paraId="0C37CE64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Jeg skal kunne læse, skrive og sammenligne brøker.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8C8C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  <w:p w14:paraId="0E1DB5DF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Jeg skal kende enkle brøker og decimaltal (½, ¼ og ¾, 4/4).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EBC7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  <w:p w14:paraId="641FFADF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kende og kunne regne med 1000’er.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2516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  <w:p w14:paraId="19E3A24C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løse og fortælle regnehistorier med brøker og decimaltal.</w:t>
            </w:r>
          </w:p>
        </w:tc>
      </w:tr>
    </w:tbl>
    <w:p w14:paraId="49E18462" w14:textId="77777777" w:rsidR="00AA67A0" w:rsidRPr="00196751" w:rsidRDefault="00D456D0" w:rsidP="00196751">
      <w:hyperlink r:id="rId31" w:history="1"/>
    </w:p>
    <w:tbl>
      <w:tblPr>
        <w:tblStyle w:val="a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303AE3" w14:paraId="0812DD0D" w14:textId="77777777" w:rsidTr="00303AE3">
        <w:trPr>
          <w:trHeight w:val="220"/>
        </w:trPr>
        <w:tc>
          <w:tcPr>
            <w:tcW w:w="5000" w:type="pct"/>
            <w:gridSpan w:val="4"/>
            <w:shd w:val="clear" w:color="auto" w:fill="FFF2CC"/>
          </w:tcPr>
          <w:p w14:paraId="6BA084C8" w14:textId="77777777" w:rsidR="00303AE3" w:rsidRDefault="00D456D0">
            <w:pPr>
              <w:rPr>
                <w:rFonts w:ascii="Calibri" w:eastAsia="Calibri" w:hAnsi="Calibri" w:cs="Calibri"/>
                <w:sz w:val="48"/>
                <w:szCs w:val="48"/>
              </w:rPr>
            </w:pPr>
            <w:hyperlink r:id="rId32">
              <w:r w:rsidR="00303AE3">
                <w:rPr>
                  <w:rFonts w:ascii="Calibri" w:eastAsia="Calibri" w:hAnsi="Calibri" w:cs="Calibri"/>
                  <w:sz w:val="48"/>
                  <w:szCs w:val="48"/>
                </w:rPr>
                <w:t xml:space="preserve">Kapitel 7 - På </w:t>
              </w:r>
            </w:hyperlink>
            <w:hyperlink r:id="rId33">
              <w:r w:rsidR="00303AE3">
                <w:rPr>
                  <w:rFonts w:ascii="Calibri" w:eastAsia="Calibri" w:hAnsi="Calibri" w:cs="Calibri"/>
                  <w:sz w:val="48"/>
                  <w:szCs w:val="48"/>
                </w:rPr>
                <w:t>arbejde</w:t>
              </w:r>
            </w:hyperlink>
            <w:hyperlink r:id="rId34" w:history="1"/>
            <w:hyperlink r:id="rId35" w:history="1"/>
          </w:p>
        </w:tc>
      </w:tr>
      <w:tr w:rsidR="00303AE3" w14:paraId="6A11A76A" w14:textId="77777777" w:rsidTr="00303AE3">
        <w:tc>
          <w:tcPr>
            <w:tcW w:w="1250" w:type="pct"/>
            <w:shd w:val="clear" w:color="auto" w:fill="FFF2CC"/>
          </w:tcPr>
          <w:p w14:paraId="56B700E1" w14:textId="77777777" w:rsidR="00303AE3" w:rsidRDefault="00303AE3">
            <w:r w:rsidRPr="00303AE3">
              <w:rPr>
                <w:rFonts w:asciiTheme="majorHAnsi" w:hAnsiTheme="majorHAnsi" w:cstheme="majorHAnsi"/>
                <w:b/>
              </w:rPr>
              <w:t>Forløb og varighed</w:t>
            </w:r>
          </w:p>
        </w:tc>
        <w:tc>
          <w:tcPr>
            <w:tcW w:w="1250" w:type="pct"/>
            <w:shd w:val="clear" w:color="auto" w:fill="FFF2CC"/>
          </w:tcPr>
          <w:p w14:paraId="45A9AAAE" w14:textId="77777777" w:rsidR="00303AE3" w:rsidRDefault="00D456D0">
            <w:pPr>
              <w:rPr>
                <w:rFonts w:ascii="Calibri" w:eastAsia="Calibri" w:hAnsi="Calibri" w:cs="Calibri"/>
                <w:b/>
              </w:rPr>
            </w:pPr>
            <w:hyperlink r:id="rId36" w:history="1"/>
            <w:r w:rsidR="00303AE3">
              <w:rPr>
                <w:rFonts w:ascii="Calibri" w:eastAsia="Calibri" w:hAnsi="Calibri" w:cs="Calibri"/>
                <w:b/>
              </w:rPr>
              <w:t>Fælles Mål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905A11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Læringsmål </w:t>
            </w:r>
          </w:p>
        </w:tc>
        <w:tc>
          <w:tcPr>
            <w:tcW w:w="1250" w:type="pct"/>
            <w:shd w:val="clear" w:color="auto" w:fill="FFF2CC"/>
          </w:tcPr>
          <w:p w14:paraId="0802AF7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Tegn på læring </w:t>
            </w:r>
            <w:r>
              <w:rPr>
                <w:rFonts w:ascii="Calibri" w:eastAsia="Calibri" w:hAnsi="Calibri" w:cs="Calibri"/>
                <w:b/>
                <w:i/>
              </w:rPr>
              <w:t xml:space="preserve">kan </w:t>
            </w:r>
            <w:r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303AE3" w14:paraId="1E5CA5A7" w14:textId="77777777" w:rsidTr="00303AE3">
        <w:trPr>
          <w:trHeight w:val="220"/>
        </w:trPr>
        <w:tc>
          <w:tcPr>
            <w:tcW w:w="1250" w:type="pct"/>
            <w:vMerge w:val="restart"/>
          </w:tcPr>
          <w:p w14:paraId="42508924" w14:textId="77777777" w:rsidR="00303AE3" w:rsidRDefault="00FB6C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Måling</w:t>
            </w:r>
          </w:p>
          <w:p w14:paraId="26A9F8AE" w14:textId="77777777" w:rsidR="00FB6C80" w:rsidRDefault="00FB6C80">
            <w:pPr>
              <w:rPr>
                <w:rFonts w:ascii="Calibri" w:eastAsia="Calibri" w:hAnsi="Calibri" w:cs="Calibri"/>
                <w:b/>
              </w:rPr>
            </w:pPr>
          </w:p>
          <w:p w14:paraId="61B5F371" w14:textId="77777777" w:rsidR="00FB6C80" w:rsidRDefault="00FB6C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Varighed: 4-5 uger</w:t>
            </w:r>
          </w:p>
          <w:p w14:paraId="1C4913CA" w14:textId="77777777" w:rsidR="00FB6C80" w:rsidRDefault="00FB6C80">
            <w:pPr>
              <w:rPr>
                <w:rFonts w:ascii="Calibri" w:eastAsia="Calibri" w:hAnsi="Calibri" w:cs="Calibri"/>
              </w:rPr>
            </w:pPr>
          </w:p>
          <w:p w14:paraId="3A88E8C7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Omkreds</w:t>
            </w:r>
          </w:p>
          <w:p w14:paraId="3156DD35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Areal</w:t>
            </w:r>
          </w:p>
          <w:p w14:paraId="6C70F598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Rumfang</w:t>
            </w:r>
          </w:p>
          <w:p w14:paraId="448AC307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Ur og kalender</w:t>
            </w:r>
          </w:p>
          <w:p w14:paraId="1A68B24C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Vægt</w:t>
            </w:r>
          </w:p>
          <w:p w14:paraId="3D8CBD6A" w14:textId="77777777" w:rsidR="00FB6C80" w:rsidRPr="00FB6C80" w:rsidRDefault="00FB6C80" w:rsidP="00FB6C80">
            <w:pPr>
              <w:pStyle w:val="Opstilling-punkttegn"/>
              <w:rPr>
                <w:rFonts w:ascii="Calibri" w:eastAsia="Calibri" w:hAnsi="Calibri" w:cs="Calibri"/>
              </w:rPr>
            </w:pPr>
            <w:r w:rsidRPr="00FB6C80">
              <w:rPr>
                <w:rFonts w:asciiTheme="majorHAnsi" w:hAnsiTheme="majorHAnsi" w:cstheme="majorHAnsi"/>
              </w:rPr>
              <w:t>Enheder</w:t>
            </w:r>
          </w:p>
        </w:tc>
        <w:tc>
          <w:tcPr>
            <w:tcW w:w="1250" w:type="pct"/>
            <w:vMerge w:val="restart"/>
          </w:tcPr>
          <w:p w14:paraId="5B4B610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Måling</w:t>
            </w:r>
            <w:r>
              <w:rPr>
                <w:rFonts w:ascii="Calibri" w:eastAsia="Calibri" w:hAnsi="Calibri" w:cs="Calibri"/>
              </w:rPr>
              <w:t xml:space="preserve">!! </w:t>
            </w:r>
            <w:r>
              <w:rPr>
                <w:rFonts w:ascii="Calibri" w:eastAsia="Calibri" w:hAnsi="Calibri" w:cs="Calibri"/>
                <w:b/>
              </w:rPr>
              <w:t>(Fase 2-3)</w:t>
            </w:r>
          </w:p>
          <w:p w14:paraId="75D5208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anslå og måle længde, tid og vægt / Eleven har viden om standardiserede og ikke-standardiserede måleenheder for længde, tid og vægt samt om analoge og digitale måleredskaber</w:t>
            </w:r>
          </w:p>
          <w:p w14:paraId="0C4CD719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7AE492A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sammenligne enkle geometriske figurers omkreds og areal / Eleven har viden om måleenheder for areal</w:t>
            </w:r>
          </w:p>
          <w:p w14:paraId="2DDAEFD4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432F65D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Hjælpemiddel </w:t>
            </w:r>
          </w:p>
          <w:p w14:paraId="0C63C4E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anvende digitale værktøjer til undersøgelser,</w:t>
            </w:r>
          </w:p>
          <w:p w14:paraId="6A867251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enkle tegninger og beregninger / Eleven har viden om metoder til undersøgelser, tegning og beregning med digitale værktøjer</w:t>
            </w:r>
          </w:p>
          <w:p w14:paraId="42DC6C6F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1D38C474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Repræsentation og symbolbehandling (Fase 1-3)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5D55FB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Eleven kan anvende konkrete, visuelle og enkle symbolske repræsentationer / Eleven har viden </w:t>
            </w:r>
            <w:r>
              <w:rPr>
                <w:rFonts w:ascii="Calibri" w:eastAsia="Calibri" w:hAnsi="Calibri" w:cs="Calibri"/>
              </w:rPr>
              <w:lastRenderedPageBreak/>
              <w:t>om konkrete, visuelle og enkle symbolske repræsentationer, herunder interaktive repræsentationer</w:t>
            </w:r>
          </w:p>
          <w:p w14:paraId="05C5FDEC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17AB05AD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05878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Læringsmål 1</w:t>
            </w:r>
          </w:p>
          <w:p w14:paraId="4A2C288B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aflæse tid på analogt og digitalt ur.</w:t>
            </w:r>
          </w:p>
        </w:tc>
        <w:tc>
          <w:tcPr>
            <w:tcW w:w="1250" w:type="pct"/>
          </w:tcPr>
          <w:p w14:paraId="1B1C3DA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2577063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aflæser hele, halve og kvarte klokkeslæt på analogt og digitalt ur.</w:t>
            </w:r>
          </w:p>
          <w:p w14:paraId="62373DA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7C462F2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aflæser klokkeslæt med 5 minutters intervaller på analogt og digitalt ur, fx 12.25.</w:t>
            </w:r>
          </w:p>
          <w:p w14:paraId="2B8BB71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29FB0788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aflæser alle klokkeslæt på analogt og digitalt ur.</w:t>
            </w:r>
          </w:p>
        </w:tc>
      </w:tr>
      <w:tr w:rsidR="00303AE3" w14:paraId="7ECA5C9F" w14:textId="77777777" w:rsidTr="00303AE3">
        <w:trPr>
          <w:trHeight w:val="220"/>
        </w:trPr>
        <w:tc>
          <w:tcPr>
            <w:tcW w:w="1250" w:type="pct"/>
            <w:vMerge/>
          </w:tcPr>
          <w:p w14:paraId="634BC8D0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6D63C8E6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1F0AA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2</w:t>
            </w:r>
          </w:p>
          <w:p w14:paraId="49E78BB1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omskrive mellem forskellige målangivelser for tid, længde og vægt.</w:t>
            </w:r>
          </w:p>
        </w:tc>
        <w:tc>
          <w:tcPr>
            <w:tcW w:w="1250" w:type="pct"/>
          </w:tcPr>
          <w:p w14:paraId="52E6F0E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00B47B1B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omskriver mellem fx</w:t>
            </w:r>
          </w:p>
          <w:p w14:paraId="26E35C3A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centimeter og meter.</w:t>
            </w:r>
          </w:p>
          <w:p w14:paraId="7B55F75B" w14:textId="77777777" w:rsidR="00303AE3" w:rsidRDefault="00303AE3">
            <w:pPr>
              <w:rPr>
                <w:rFonts w:ascii="Calibri" w:eastAsia="Calibri" w:hAnsi="Calibri" w:cs="Calibri"/>
                <w:b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333333"/>
                <w:highlight w:val="white"/>
              </w:rPr>
              <w:t>Niveau 2</w:t>
            </w:r>
          </w:p>
          <w:p w14:paraId="2BFF650B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omskriver mellem de fleste</w:t>
            </w:r>
          </w:p>
          <w:p w14:paraId="7FD4265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længde-, vægt- og tidsenheder.</w:t>
            </w:r>
          </w:p>
          <w:p w14:paraId="08CFE58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2AA4FA5B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omskriver sikkert mellem</w:t>
            </w:r>
          </w:p>
          <w:p w14:paraId="1625432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længde-, vægt-, rumfangs- og</w:t>
            </w:r>
          </w:p>
          <w:p w14:paraId="2E8D5388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tidsenheder.</w:t>
            </w:r>
          </w:p>
        </w:tc>
      </w:tr>
      <w:tr w:rsidR="00303AE3" w14:paraId="1142D482" w14:textId="77777777" w:rsidTr="00303AE3">
        <w:trPr>
          <w:trHeight w:val="220"/>
        </w:trPr>
        <w:tc>
          <w:tcPr>
            <w:tcW w:w="1250" w:type="pct"/>
            <w:vMerge/>
          </w:tcPr>
          <w:p w14:paraId="34504642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06A42D9E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76BF7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3</w:t>
            </w:r>
          </w:p>
          <w:p w14:paraId="5D9D2E5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kende og kunne bruge en kalender.</w:t>
            </w:r>
          </w:p>
        </w:tc>
        <w:tc>
          <w:tcPr>
            <w:tcW w:w="1250" w:type="pct"/>
          </w:tcPr>
          <w:p w14:paraId="7207E38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33B15C2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aflæser navne på ugedage og måneder og årstider og tæller tidsintervaller på en kalender.</w:t>
            </w:r>
          </w:p>
          <w:p w14:paraId="362A4753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0EFF033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Jeg siger navne, antal på ugedage og måneder og årstider og kan med hjælp af kalender og knoer regne mig frem til, hvor langt der er mellem to datoer.</w:t>
            </w:r>
          </w:p>
          <w:p w14:paraId="682BE498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76ED8637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beregner tidsintervaller - hvor langt der er mellem ugedage, måneder, årstider og datoer.</w:t>
            </w:r>
          </w:p>
        </w:tc>
      </w:tr>
      <w:tr w:rsidR="00303AE3" w14:paraId="07B3BEE1" w14:textId="77777777" w:rsidTr="00303AE3">
        <w:trPr>
          <w:trHeight w:val="220"/>
        </w:trPr>
        <w:tc>
          <w:tcPr>
            <w:tcW w:w="1250" w:type="pct"/>
            <w:vMerge/>
          </w:tcPr>
          <w:p w14:paraId="4BDF41B0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4EE7DB32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D0FA5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4</w:t>
            </w:r>
          </w:p>
          <w:p w14:paraId="7F2081AA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måle areal og omkreds.</w:t>
            </w:r>
          </w:p>
        </w:tc>
        <w:tc>
          <w:tcPr>
            <w:tcW w:w="1250" w:type="pct"/>
          </w:tcPr>
          <w:p w14:paraId="1D1B617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3E765B02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tæller omkreds og areal af figurer, der følger et </w:t>
            </w:r>
            <w:proofErr w:type="spellStart"/>
            <w:r>
              <w:rPr>
                <w:rFonts w:ascii="Calibri" w:eastAsia="Calibri" w:hAnsi="Calibri" w:cs="Calibri"/>
              </w:rPr>
              <w:t>kvadratnet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5D8E3A9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346A64A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måler alle længder på figurer, inden jeg beregner enten en omkreds eller et areal af rektangler.</w:t>
            </w:r>
          </w:p>
          <w:p w14:paraId="70A55F6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13498D0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beregner sikkert omkreds og areal ud fra enkelte mål af figurer bestående af rektangler fx kun en længde og en bredde på et rektangel.</w:t>
            </w:r>
          </w:p>
        </w:tc>
      </w:tr>
      <w:tr w:rsidR="00303AE3" w14:paraId="563E6943" w14:textId="77777777" w:rsidTr="00303AE3">
        <w:trPr>
          <w:trHeight w:val="220"/>
        </w:trPr>
        <w:tc>
          <w:tcPr>
            <w:tcW w:w="1250" w:type="pct"/>
            <w:vMerge/>
          </w:tcPr>
          <w:p w14:paraId="15AE6AD9" w14:textId="77777777" w:rsidR="00303AE3" w:rsidRDefault="00303AE3">
            <w:pPr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250" w:type="pct"/>
            <w:vMerge/>
          </w:tcPr>
          <w:p w14:paraId="5F45C7A5" w14:textId="77777777" w:rsidR="00303AE3" w:rsidRDefault="00303AE3">
            <w:pPr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08E35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5</w:t>
            </w:r>
          </w:p>
          <w:p w14:paraId="5706C87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måle rumfang af væsker.</w:t>
            </w:r>
          </w:p>
          <w:p w14:paraId="3A445B3C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</w:tcPr>
          <w:p w14:paraId="6B6CF1D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4D87F97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måler rumfanget af væsker med (et helt antal) decilitermål.</w:t>
            </w:r>
          </w:p>
          <w:p w14:paraId="747B0573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2E8D133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vælger at måle rumfanget af væsker ved først at fylde et antal litermål og herefter decilitermålet.</w:t>
            </w:r>
          </w:p>
          <w:p w14:paraId="75266045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5C48219D" w14:textId="77777777" w:rsidR="00303AE3" w:rsidRDefault="00303AE3" w:rsidP="00BF62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vurderer brug af litermål og decilitermål og omskriver gerne mellem de to mål undervejs.</w:t>
            </w:r>
          </w:p>
        </w:tc>
      </w:tr>
      <w:tr w:rsidR="00303AE3" w14:paraId="5025CC46" w14:textId="77777777" w:rsidTr="00303AE3">
        <w:trPr>
          <w:trHeight w:val="220"/>
        </w:trPr>
        <w:tc>
          <w:tcPr>
            <w:tcW w:w="1250" w:type="pct"/>
            <w:vMerge/>
          </w:tcPr>
          <w:p w14:paraId="33591864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7C098120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ABAFC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6</w:t>
            </w:r>
          </w:p>
          <w:p w14:paraId="3C83F2A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Jeg skal kunne vælge måleredskab og enhed til en målesituation.</w:t>
            </w:r>
          </w:p>
          <w:p w14:paraId="2D011729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</w:tcPr>
          <w:p w14:paraId="1DE24A9A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Niveau 1</w:t>
            </w:r>
          </w:p>
          <w:p w14:paraId="0D54AD1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Jeg vælger et måleredskab efter kategorierne længde, vægt, rumfang, tid eller areal.</w:t>
            </w:r>
          </w:p>
          <w:p w14:paraId="04813F93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6D709350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vælger et måleredskab og enhed efter kategorierne længde, vægt, rumfang, tid eller areal.</w:t>
            </w:r>
          </w:p>
          <w:p w14:paraId="12D044A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5AE64D0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vurderer og vælger sikkert det mest præcise og praktiske måleredskab samt enhed efter situationen.</w:t>
            </w:r>
          </w:p>
        </w:tc>
      </w:tr>
    </w:tbl>
    <w:p w14:paraId="551A8540" w14:textId="77777777" w:rsidR="00312F34" w:rsidRPr="00A15534" w:rsidRDefault="00312F34" w:rsidP="00312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>Læringsmål opsat i elevbogen</w:t>
      </w:r>
    </w:p>
    <w:tbl>
      <w:tblPr>
        <w:tblStyle w:val="ac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4"/>
        <w:gridCol w:w="3484"/>
        <w:gridCol w:w="3485"/>
        <w:gridCol w:w="3485"/>
      </w:tblGrid>
      <w:tr w:rsidR="00AA67A0" w14:paraId="51A157D2" w14:textId="77777777" w:rsidTr="00196751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D0B2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  <w:p w14:paraId="6A3144CE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anvende kalender og ur.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94AF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  <w:p w14:paraId="7939F575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gætte og måle længde og areal.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7B52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  <w:p w14:paraId="3EA9CF55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Jeg skal kunne gætte og måle vægt og rumfang af væsker.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C1DA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  <w:p w14:paraId="40B09718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omskrive og vælge enhed.</w:t>
            </w:r>
          </w:p>
        </w:tc>
      </w:tr>
    </w:tbl>
    <w:p w14:paraId="35B306E8" w14:textId="77777777" w:rsidR="00AA67A0" w:rsidRPr="00196751" w:rsidRDefault="00D456D0" w:rsidP="00196751">
      <w:hyperlink r:id="rId37" w:history="1"/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303AE3" w14:paraId="579F632C" w14:textId="77777777" w:rsidTr="00303AE3">
        <w:trPr>
          <w:trHeight w:val="220"/>
        </w:trPr>
        <w:tc>
          <w:tcPr>
            <w:tcW w:w="5000" w:type="pct"/>
            <w:gridSpan w:val="4"/>
            <w:shd w:val="clear" w:color="auto" w:fill="FFF2CC"/>
          </w:tcPr>
          <w:p w14:paraId="301CB02C" w14:textId="77777777" w:rsidR="00303AE3" w:rsidRDefault="00D456D0">
            <w:pPr>
              <w:rPr>
                <w:rFonts w:ascii="Calibri" w:eastAsia="Calibri" w:hAnsi="Calibri" w:cs="Calibri"/>
                <w:sz w:val="48"/>
                <w:szCs w:val="48"/>
              </w:rPr>
            </w:pPr>
            <w:hyperlink r:id="rId38">
              <w:r w:rsidR="00303AE3">
                <w:rPr>
                  <w:rFonts w:ascii="Calibri" w:eastAsia="Calibri" w:hAnsi="Calibri" w:cs="Calibri"/>
                  <w:sz w:val="48"/>
                  <w:szCs w:val="48"/>
                </w:rPr>
                <w:t xml:space="preserve">Kapitel 8 - </w:t>
              </w:r>
            </w:hyperlink>
            <w:hyperlink r:id="rId39" w:history="1">
              <w:r w:rsidR="00303AE3">
                <w:rPr>
                  <w:rFonts w:ascii="Calibri" w:eastAsia="Calibri" w:hAnsi="Calibri" w:cs="Calibri"/>
                  <w:sz w:val="48"/>
                  <w:szCs w:val="48"/>
                </w:rPr>
                <w:t>Sport og fritid</w:t>
              </w:r>
            </w:hyperlink>
            <w:hyperlink r:id="rId40" w:history="1"/>
          </w:p>
        </w:tc>
      </w:tr>
      <w:tr w:rsidR="00303AE3" w14:paraId="2F5B2DA9" w14:textId="77777777" w:rsidTr="00303AE3">
        <w:tc>
          <w:tcPr>
            <w:tcW w:w="1250" w:type="pct"/>
            <w:shd w:val="clear" w:color="auto" w:fill="FFF2CC"/>
          </w:tcPr>
          <w:p w14:paraId="18AC6B00" w14:textId="77777777" w:rsidR="00303AE3" w:rsidRDefault="00303AE3">
            <w:r w:rsidRPr="00303AE3">
              <w:rPr>
                <w:rFonts w:asciiTheme="majorHAnsi" w:hAnsiTheme="majorHAnsi" w:cstheme="majorHAnsi"/>
                <w:b/>
              </w:rPr>
              <w:t>Forløb og varighed</w:t>
            </w:r>
          </w:p>
        </w:tc>
        <w:tc>
          <w:tcPr>
            <w:tcW w:w="1250" w:type="pct"/>
            <w:shd w:val="clear" w:color="auto" w:fill="FFF2CC"/>
          </w:tcPr>
          <w:p w14:paraId="29919493" w14:textId="77777777" w:rsidR="00303AE3" w:rsidRDefault="00D456D0">
            <w:pPr>
              <w:rPr>
                <w:rFonts w:ascii="Calibri" w:eastAsia="Calibri" w:hAnsi="Calibri" w:cs="Calibri"/>
                <w:b/>
              </w:rPr>
            </w:pPr>
            <w:hyperlink r:id="rId41" w:history="1"/>
            <w:r w:rsidR="00303AE3">
              <w:rPr>
                <w:rFonts w:ascii="Calibri" w:eastAsia="Calibri" w:hAnsi="Calibri" w:cs="Calibri"/>
                <w:b/>
              </w:rPr>
              <w:t>Fælles Mål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0FDA05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Læringsmål </w:t>
            </w:r>
          </w:p>
        </w:tc>
        <w:tc>
          <w:tcPr>
            <w:tcW w:w="1250" w:type="pct"/>
            <w:shd w:val="clear" w:color="auto" w:fill="FFF2CC"/>
          </w:tcPr>
          <w:p w14:paraId="2CFE359A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Tegn på læring </w:t>
            </w:r>
            <w:r>
              <w:rPr>
                <w:rFonts w:ascii="Calibri" w:eastAsia="Calibri" w:hAnsi="Calibri" w:cs="Calibri"/>
                <w:b/>
                <w:i/>
              </w:rPr>
              <w:t xml:space="preserve">kan </w:t>
            </w:r>
            <w:r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303AE3" w14:paraId="516BF572" w14:textId="77777777" w:rsidTr="00303AE3">
        <w:trPr>
          <w:trHeight w:val="220"/>
        </w:trPr>
        <w:tc>
          <w:tcPr>
            <w:tcW w:w="1250" w:type="pct"/>
            <w:vMerge w:val="restart"/>
          </w:tcPr>
          <w:p w14:paraId="57F388A1" w14:textId="77777777" w:rsidR="00303AE3" w:rsidRDefault="00FB6C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Addition, subtraktion, multiplikation og division</w:t>
            </w:r>
          </w:p>
          <w:p w14:paraId="34CD7955" w14:textId="77777777" w:rsidR="00FB6C80" w:rsidRDefault="00FB6C80">
            <w:pPr>
              <w:rPr>
                <w:rFonts w:ascii="Calibri" w:eastAsia="Calibri" w:hAnsi="Calibri" w:cs="Calibri"/>
                <w:b/>
              </w:rPr>
            </w:pPr>
          </w:p>
          <w:p w14:paraId="49B47A7C" w14:textId="77777777" w:rsidR="00FB6C80" w:rsidRDefault="00FB6C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Varighed: 4-5 uger</w:t>
            </w:r>
          </w:p>
          <w:p w14:paraId="2BCBC143" w14:textId="77777777" w:rsidR="00FB6C80" w:rsidRDefault="00FB6C80">
            <w:pPr>
              <w:rPr>
                <w:rFonts w:ascii="Calibri" w:eastAsia="Calibri" w:hAnsi="Calibri" w:cs="Calibri"/>
              </w:rPr>
            </w:pPr>
          </w:p>
          <w:p w14:paraId="42C1F57D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Regne med + - · og :</w:t>
            </w:r>
          </w:p>
          <w:p w14:paraId="25F3A78F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Valg af regneart</w:t>
            </w:r>
          </w:p>
          <w:p w14:paraId="0F6FE90D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Regne med 1’ere, 10’ere, 100’er og 1000’er</w:t>
            </w:r>
          </w:p>
          <w:p w14:paraId="534C51DE" w14:textId="77777777" w:rsidR="00FB6C80" w:rsidRPr="00FB6C80" w:rsidRDefault="00FB6C80" w:rsidP="00FB6C80">
            <w:pPr>
              <w:pStyle w:val="Opstilling-punkttegn"/>
              <w:rPr>
                <w:rFonts w:asciiTheme="majorHAnsi" w:hAnsiTheme="majorHAnsi" w:cstheme="majorHAnsi"/>
              </w:rPr>
            </w:pPr>
            <w:r w:rsidRPr="00FB6C80">
              <w:rPr>
                <w:rFonts w:asciiTheme="majorHAnsi" w:hAnsiTheme="majorHAnsi" w:cstheme="majorHAnsi"/>
              </w:rPr>
              <w:t>Afrunde til nærmeste 100’er</w:t>
            </w:r>
          </w:p>
          <w:p w14:paraId="31ED89B1" w14:textId="77777777" w:rsidR="00FB6C80" w:rsidRPr="00FB6C80" w:rsidRDefault="00FB6C80" w:rsidP="00FB6C80">
            <w:pPr>
              <w:pStyle w:val="Opstilling-punkttegn"/>
              <w:rPr>
                <w:rFonts w:ascii="Calibri" w:eastAsia="Calibri" w:hAnsi="Calibri" w:cs="Calibri"/>
              </w:rPr>
            </w:pPr>
            <w:r w:rsidRPr="00FB6C80">
              <w:rPr>
                <w:rFonts w:asciiTheme="majorHAnsi" w:hAnsiTheme="majorHAnsi" w:cstheme="majorHAnsi"/>
              </w:rPr>
              <w:t>Overslag</w:t>
            </w:r>
          </w:p>
        </w:tc>
        <w:tc>
          <w:tcPr>
            <w:tcW w:w="1250" w:type="pct"/>
            <w:vMerge w:val="restart"/>
          </w:tcPr>
          <w:p w14:paraId="00C80F3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Regnestrategier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(Fase 2-3)</w:t>
            </w:r>
          </w:p>
          <w:p w14:paraId="15FB6DA5" w14:textId="2CB7C8F2" w:rsidR="00303AE3" w:rsidRDefault="00D456D0">
            <w:pPr>
              <w:rPr>
                <w:rFonts w:ascii="Calibri" w:eastAsia="Calibri" w:hAnsi="Calibri" w:cs="Calibri"/>
              </w:rPr>
            </w:pPr>
            <w:r w:rsidRPr="00D456D0">
              <w:rPr>
                <w:rFonts w:ascii="Calibri" w:eastAsia="Calibri" w:hAnsi="Calibri" w:cs="Calibri"/>
              </w:rPr>
              <w:t>Eleven kan udvikle metoder til addition og subtraktion med naturlige tal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03AE3">
              <w:rPr>
                <w:rFonts w:ascii="Calibri" w:eastAsia="Calibri" w:hAnsi="Calibri" w:cs="Calibri"/>
              </w:rPr>
              <w:t xml:space="preserve">/ </w:t>
            </w:r>
            <w:r w:rsidRPr="00D456D0">
              <w:rPr>
                <w:rFonts w:ascii="Calibri" w:eastAsia="Calibri" w:hAnsi="Calibri" w:cs="Calibri"/>
              </w:rPr>
              <w:t>Eleven har viden om strategier til hovedregning, overslagsregning samt regning med skriftlige notater og digitale værktøjer</w:t>
            </w:r>
            <w:bookmarkStart w:id="2" w:name="_GoBack"/>
            <w:bookmarkEnd w:id="2"/>
          </w:p>
          <w:p w14:paraId="69AA182D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3D6E5565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Eleven kan udvikle metoder til multiplikation og division med naturlige tal/ Eleven har viden om </w:t>
            </w:r>
            <w:r>
              <w:rPr>
                <w:rFonts w:ascii="Calibri" w:eastAsia="Calibri" w:hAnsi="Calibri" w:cs="Calibri"/>
              </w:rPr>
              <w:lastRenderedPageBreak/>
              <w:t>strategier til multiplikation og division</w:t>
            </w:r>
          </w:p>
          <w:p w14:paraId="4CCEDA28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369421E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Algebra (Fase 3)</w:t>
            </w:r>
          </w:p>
          <w:p w14:paraId="6BE5479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opdage regneregler og enkle sammenhænge mellem størrelser/ Eleven har viden om sammenhænge mellem de fire regningsarter</w:t>
            </w:r>
          </w:p>
          <w:p w14:paraId="55F7B622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1B13073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Modellering</w:t>
            </w:r>
          </w:p>
          <w:p w14:paraId="440808F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tolke matematiske</w:t>
            </w:r>
          </w:p>
          <w:p w14:paraId="034DCD7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resultater i forhold til enkle hverdagssituationer /Eleven har viden om sammenhænge mellem matematiske</w:t>
            </w:r>
          </w:p>
          <w:p w14:paraId="5AD03C39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resultater og enkle</w:t>
            </w:r>
          </w:p>
          <w:p w14:paraId="01A3496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hverdagssituationer</w:t>
            </w:r>
          </w:p>
          <w:p w14:paraId="7044A898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  <w:p w14:paraId="1504D2CC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Hjælpemiddel</w:t>
            </w:r>
          </w:p>
          <w:p w14:paraId="7517999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Eleven kan anvende digitale værktøjer til undersøgelser,</w:t>
            </w:r>
          </w:p>
          <w:p w14:paraId="256D6DD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enkle tegninger og beregninger / Eleven har viden om</w:t>
            </w:r>
          </w:p>
          <w:p w14:paraId="721B74FE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metoder til undersøgelser,</w:t>
            </w:r>
          </w:p>
          <w:p w14:paraId="226434B4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tegning og beregning med digitale værktøjer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469DC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Læringsmål 1</w:t>
            </w:r>
          </w:p>
          <w:p w14:paraId="251ED014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skelne og vælge mellem de fire regnearter i hverdagssituationer.</w:t>
            </w:r>
          </w:p>
        </w:tc>
        <w:tc>
          <w:tcPr>
            <w:tcW w:w="1250" w:type="pct"/>
          </w:tcPr>
          <w:p w14:paraId="2A21568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5C01228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udvælger hverdagssituationer ud fra illustrationer, der svarer til et regneudtryk med en enkelt regneart.</w:t>
            </w:r>
          </w:p>
          <w:p w14:paraId="32976D3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7644AED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skriver regneudtryk til regnehistorier med alle 4 regnearter.</w:t>
            </w:r>
          </w:p>
          <w:p w14:paraId="43F4573B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0FC34648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fremlægger egen budgetundersøgelse med brug af forskellige regnearter i et regnskab.</w:t>
            </w:r>
          </w:p>
        </w:tc>
      </w:tr>
      <w:tr w:rsidR="00303AE3" w14:paraId="7195606F" w14:textId="77777777" w:rsidTr="00303AE3">
        <w:trPr>
          <w:trHeight w:val="220"/>
        </w:trPr>
        <w:tc>
          <w:tcPr>
            <w:tcW w:w="1250" w:type="pct"/>
            <w:vMerge/>
          </w:tcPr>
          <w:p w14:paraId="35B40695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566D58BF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F2705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2</w:t>
            </w:r>
          </w:p>
          <w:p w14:paraId="5ECC114B" w14:textId="77777777" w:rsidR="00303AE3" w:rsidRDefault="00303AE3">
            <w:pPr>
              <w:ind w:left="40" w:hanging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afrunde til nærmeste 100’er.</w:t>
            </w:r>
          </w:p>
        </w:tc>
        <w:tc>
          <w:tcPr>
            <w:tcW w:w="1250" w:type="pct"/>
          </w:tcPr>
          <w:p w14:paraId="55C04EB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4D98FF4D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afrunder tal under 1000 med støtte af afrundingstavle i bogen.</w:t>
            </w:r>
          </w:p>
          <w:p w14:paraId="0186FCA0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32963CD3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afrunder de fleste tal under 1000 uden støtte af værktøjer.</w:t>
            </w:r>
          </w:p>
          <w:p w14:paraId="48A8350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78084D96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afrunder hurtigt og sikkert alle tal under 1000 i hovedet til nærmeste 100’er.</w:t>
            </w:r>
          </w:p>
        </w:tc>
      </w:tr>
      <w:tr w:rsidR="00303AE3" w14:paraId="5CC76F3E" w14:textId="77777777" w:rsidTr="00303AE3">
        <w:trPr>
          <w:trHeight w:val="220"/>
        </w:trPr>
        <w:tc>
          <w:tcPr>
            <w:tcW w:w="1250" w:type="pct"/>
            <w:vMerge/>
          </w:tcPr>
          <w:p w14:paraId="0AA186BA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71BA3F8B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24BD9F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3</w:t>
            </w:r>
          </w:p>
          <w:p w14:paraId="498B35A2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regne med store tal op til 9</w:t>
            </w:r>
            <w:r w:rsidR="00015D66">
              <w:rPr>
                <w:rFonts w:ascii="Calibri" w:eastAsia="Calibri" w:hAnsi="Calibri" w:cs="Calibri"/>
              </w:rPr>
              <w:t>999</w:t>
            </w:r>
            <w:r>
              <w:rPr>
                <w:rFonts w:ascii="Calibri" w:eastAsia="Calibri" w:hAnsi="Calibri" w:cs="Calibri"/>
              </w:rPr>
              <w:t xml:space="preserve"> med brug af hovedregning, skriftlige notater og regneark.</w:t>
            </w:r>
          </w:p>
        </w:tc>
        <w:tc>
          <w:tcPr>
            <w:tcW w:w="1250" w:type="pct"/>
          </w:tcPr>
          <w:p w14:paraId="7C955C8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090B3DE6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regner enkle stykker med store tal med en enkel strategi.</w:t>
            </w:r>
          </w:p>
          <w:p w14:paraId="0F526378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66BEADE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udvælger og regner stykker med store tal med forskellige strategier.</w:t>
            </w:r>
          </w:p>
          <w:p w14:paraId="3C23A4A2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3E6FA987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vurderer og regner hurtigt og sikkert med forskellige strategier et givent stykke med store tal.</w:t>
            </w:r>
          </w:p>
        </w:tc>
      </w:tr>
      <w:tr w:rsidR="00303AE3" w14:paraId="0D931C5F" w14:textId="77777777" w:rsidTr="00303AE3">
        <w:trPr>
          <w:trHeight w:val="220"/>
        </w:trPr>
        <w:tc>
          <w:tcPr>
            <w:tcW w:w="1250" w:type="pct"/>
            <w:vMerge/>
          </w:tcPr>
          <w:p w14:paraId="6A037723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vMerge/>
          </w:tcPr>
          <w:p w14:paraId="21FE5CD9" w14:textId="77777777" w:rsidR="00303AE3" w:rsidRDefault="00303A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3CB039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Læringsmål 4</w:t>
            </w:r>
          </w:p>
          <w:p w14:paraId="514147CF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give et overslag på situationer med flere regnearter.</w:t>
            </w:r>
          </w:p>
        </w:tc>
        <w:tc>
          <w:tcPr>
            <w:tcW w:w="1250" w:type="pct"/>
          </w:tcPr>
          <w:p w14:paraId="506CA68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1</w:t>
            </w:r>
          </w:p>
          <w:p w14:paraId="733CF961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giver overslag på summen af to addender.</w:t>
            </w:r>
          </w:p>
          <w:p w14:paraId="0537FFDE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2</w:t>
            </w:r>
          </w:p>
          <w:p w14:paraId="505FA46A" w14:textId="77777777" w:rsidR="00303AE3" w:rsidRDefault="00303A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giver overslag på summen og forskellen på to led i et regneudtryk.</w:t>
            </w:r>
          </w:p>
          <w:p w14:paraId="00335C44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Niveau 3</w:t>
            </w:r>
          </w:p>
          <w:p w14:paraId="4D674371" w14:textId="77777777" w:rsidR="00303AE3" w:rsidRDefault="00303AE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Jeg giver overslag på summen og forskellen på flere led i et regneudtryk.</w:t>
            </w:r>
          </w:p>
        </w:tc>
      </w:tr>
    </w:tbl>
    <w:p w14:paraId="5FB433F7" w14:textId="77777777" w:rsidR="00312F34" w:rsidRPr="00A15534" w:rsidRDefault="00312F34" w:rsidP="00312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Læringsmål opsat i elevbogen</w:t>
      </w:r>
    </w:p>
    <w:tbl>
      <w:tblPr>
        <w:tblStyle w:val="ae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4"/>
        <w:gridCol w:w="3484"/>
        <w:gridCol w:w="3485"/>
        <w:gridCol w:w="3485"/>
      </w:tblGrid>
      <w:tr w:rsidR="00AA67A0" w14:paraId="163A7A7F" w14:textId="77777777" w:rsidTr="00196751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6133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  <w:p w14:paraId="1DAFAC88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regne med store tal.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B06C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  <w:p w14:paraId="38CF2954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skal kunne afrunde til nærmeste </w:t>
            </w:r>
            <w:r>
              <w:rPr>
                <w:rFonts w:ascii="Calibri" w:eastAsia="Calibri" w:hAnsi="Calibri" w:cs="Calibri"/>
              </w:rPr>
              <w:lastRenderedPageBreak/>
              <w:t>100’er.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4C5C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3 </w:t>
            </w:r>
          </w:p>
          <w:p w14:paraId="5B8B6540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skal kunne give et overslag.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1D99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  <w:p w14:paraId="6B5425C9" w14:textId="77777777" w:rsidR="00AA67A0" w:rsidRDefault="001967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Jeg skal løse og fortælle </w:t>
            </w:r>
            <w:r>
              <w:rPr>
                <w:rFonts w:ascii="Calibri" w:eastAsia="Calibri" w:hAnsi="Calibri" w:cs="Calibri"/>
              </w:rPr>
              <w:lastRenderedPageBreak/>
              <w:t>regnehistorier med plus, minus, gange, og dele.</w:t>
            </w:r>
          </w:p>
        </w:tc>
      </w:tr>
    </w:tbl>
    <w:p w14:paraId="5C7A11F5" w14:textId="77777777" w:rsidR="00AA67A0" w:rsidRDefault="00AA67A0"/>
    <w:sectPr w:rsidR="00AA67A0" w:rsidSect="00303AE3">
      <w:headerReference w:type="default" r:id="rId42"/>
      <w:footerReference w:type="default" r:id="rId43"/>
      <w:pgSz w:w="16838" w:h="11906" w:orient="landscape"/>
      <w:pgMar w:top="856" w:right="1440" w:bottom="691" w:left="144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3EBD4" w14:textId="77777777" w:rsidR="00DA5D45" w:rsidRDefault="00DA5D45">
      <w:pPr>
        <w:spacing w:line="240" w:lineRule="auto"/>
      </w:pPr>
      <w:r>
        <w:separator/>
      </w:r>
    </w:p>
  </w:endnote>
  <w:endnote w:type="continuationSeparator" w:id="0">
    <w:p w14:paraId="2E1D45A7" w14:textId="77777777" w:rsidR="00DA5D45" w:rsidRDefault="00DA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C24B" w14:textId="77777777" w:rsidR="00DA5D45" w:rsidRDefault="00DA5D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3536D" w14:textId="77777777" w:rsidR="00DA5D45" w:rsidRDefault="00DA5D45">
      <w:pPr>
        <w:spacing w:line="240" w:lineRule="auto"/>
      </w:pPr>
      <w:r>
        <w:separator/>
      </w:r>
    </w:p>
  </w:footnote>
  <w:footnote w:type="continuationSeparator" w:id="0">
    <w:p w14:paraId="213B03EE" w14:textId="77777777" w:rsidR="00DA5D45" w:rsidRDefault="00DA5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2ED9" w14:textId="77777777" w:rsidR="00DA5D45" w:rsidRDefault="00DA5D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D24A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8E6F34"/>
    <w:multiLevelType w:val="multilevel"/>
    <w:tmpl w:val="CD90CD8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5591B75"/>
    <w:multiLevelType w:val="hybridMultilevel"/>
    <w:tmpl w:val="32C89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A0"/>
    <w:rsid w:val="00015D66"/>
    <w:rsid w:val="000A28C3"/>
    <w:rsid w:val="00196751"/>
    <w:rsid w:val="001B7312"/>
    <w:rsid w:val="00276044"/>
    <w:rsid w:val="00303AE3"/>
    <w:rsid w:val="00312F34"/>
    <w:rsid w:val="003811EE"/>
    <w:rsid w:val="003A416A"/>
    <w:rsid w:val="0043401B"/>
    <w:rsid w:val="004C1DFF"/>
    <w:rsid w:val="004C6AC5"/>
    <w:rsid w:val="0057268E"/>
    <w:rsid w:val="007843A5"/>
    <w:rsid w:val="007C2DAD"/>
    <w:rsid w:val="008003E0"/>
    <w:rsid w:val="00813554"/>
    <w:rsid w:val="0088623C"/>
    <w:rsid w:val="009C5CBA"/>
    <w:rsid w:val="00A77A21"/>
    <w:rsid w:val="00AA67A0"/>
    <w:rsid w:val="00B0494B"/>
    <w:rsid w:val="00BB63D0"/>
    <w:rsid w:val="00BF62F7"/>
    <w:rsid w:val="00D456D0"/>
    <w:rsid w:val="00DA5D45"/>
    <w:rsid w:val="00F92C13"/>
    <w:rsid w:val="00FB48A7"/>
    <w:rsid w:val="00FB6C80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89D5"/>
  <w15:docId w15:val="{61B48ADA-289D-45B5-AC4F-627D1903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DA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A5D45"/>
    <w:pPr>
      <w:ind w:left="720"/>
      <w:contextualSpacing/>
    </w:pPr>
  </w:style>
  <w:style w:type="paragraph" w:customStyle="1" w:styleId="04Mellemrubrik2">
    <w:name w:val="04 Mellemrubrik 2"/>
    <w:basedOn w:val="Normal"/>
    <w:link w:val="04Mellemrubrik2Tegn"/>
    <w:qFormat/>
    <w:rsid w:val="00DA5D45"/>
    <w:pPr>
      <w:pBdr>
        <w:top w:val="nil"/>
        <w:left w:val="nil"/>
        <w:bottom w:val="nil"/>
        <w:right w:val="nil"/>
        <w:between w:val="nil"/>
      </w:pBdr>
      <w:tabs>
        <w:tab w:val="left" w:pos="4820"/>
      </w:tabs>
      <w:spacing w:before="320" w:line="259" w:lineRule="auto"/>
    </w:pPr>
    <w:rPr>
      <w:b/>
      <w:i/>
      <w:color w:val="000000"/>
      <w:sz w:val="24"/>
      <w:szCs w:val="24"/>
      <w:lang w:val="da-DK"/>
    </w:rPr>
  </w:style>
  <w:style w:type="character" w:customStyle="1" w:styleId="04Mellemrubrik2Tegn">
    <w:name w:val="04 Mellemrubrik 2 Tegn"/>
    <w:basedOn w:val="Standardskrifttypeiafsnit"/>
    <w:link w:val="04Mellemrubrik2"/>
    <w:rsid w:val="00DA5D45"/>
    <w:rPr>
      <w:b/>
      <w:i/>
      <w:color w:val="000000"/>
      <w:sz w:val="24"/>
      <w:szCs w:val="24"/>
      <w:lang w:val="da-DK"/>
    </w:rPr>
  </w:style>
  <w:style w:type="paragraph" w:customStyle="1" w:styleId="09Tabeltekst">
    <w:name w:val="09 Tabeltekst"/>
    <w:basedOn w:val="Normal"/>
    <w:link w:val="09TabeltekstTegn"/>
    <w:qFormat/>
    <w:rsid w:val="00DA5D45"/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line="240" w:lineRule="auto"/>
    </w:pPr>
    <w:rPr>
      <w:color w:val="000000"/>
      <w:lang w:val="da-DK"/>
    </w:rPr>
  </w:style>
  <w:style w:type="character" w:customStyle="1" w:styleId="09TabeltekstTegn">
    <w:name w:val="09 Tabeltekst Tegn"/>
    <w:basedOn w:val="Standardskrifttypeiafsnit"/>
    <w:link w:val="09Tabeltekst"/>
    <w:rsid w:val="00DA5D45"/>
    <w:rPr>
      <w:color w:val="000000"/>
      <w:lang w:val="da-DK"/>
    </w:rPr>
  </w:style>
  <w:style w:type="paragraph" w:styleId="Opstilling-punkttegn">
    <w:name w:val="List Bullet"/>
    <w:basedOn w:val="Normal"/>
    <w:uiPriority w:val="99"/>
    <w:unhideWhenUsed/>
    <w:rsid w:val="00B0494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u.dk" TargetMode="External"/><Relationship Id="rId18" Type="http://schemas.openxmlformats.org/officeDocument/2006/relationships/hyperlink" Target="http://www.emu.dk" TargetMode="External"/><Relationship Id="rId26" Type="http://schemas.openxmlformats.org/officeDocument/2006/relationships/hyperlink" Target="http://www.emu.dk" TargetMode="External"/><Relationship Id="rId39" Type="http://schemas.openxmlformats.org/officeDocument/2006/relationships/hyperlink" Target="http://www.emu.dk" TargetMode="External"/><Relationship Id="rId21" Type="http://schemas.openxmlformats.org/officeDocument/2006/relationships/hyperlink" Target="http://www.emu.dk" TargetMode="External"/><Relationship Id="rId34" Type="http://schemas.openxmlformats.org/officeDocument/2006/relationships/hyperlink" Target="http://www.emu.dk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emu.dk" TargetMode="External"/><Relationship Id="rId29" Type="http://schemas.openxmlformats.org/officeDocument/2006/relationships/hyperlink" Target="http://www.emu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u.dk" TargetMode="External"/><Relationship Id="rId24" Type="http://schemas.openxmlformats.org/officeDocument/2006/relationships/hyperlink" Target="http://www.emu.dk" TargetMode="External"/><Relationship Id="rId32" Type="http://schemas.openxmlformats.org/officeDocument/2006/relationships/hyperlink" Target="http://www.emu.dk" TargetMode="External"/><Relationship Id="rId37" Type="http://schemas.openxmlformats.org/officeDocument/2006/relationships/hyperlink" Target="http://www.emu.dk" TargetMode="External"/><Relationship Id="rId40" Type="http://schemas.openxmlformats.org/officeDocument/2006/relationships/hyperlink" Target="http://www.emu.d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mu.dk" TargetMode="External"/><Relationship Id="rId23" Type="http://schemas.openxmlformats.org/officeDocument/2006/relationships/hyperlink" Target="http://www.emu.dk" TargetMode="External"/><Relationship Id="rId28" Type="http://schemas.openxmlformats.org/officeDocument/2006/relationships/hyperlink" Target="http://www.emu.dk" TargetMode="External"/><Relationship Id="rId36" Type="http://schemas.openxmlformats.org/officeDocument/2006/relationships/hyperlink" Target="http://www.emu.dk" TargetMode="External"/><Relationship Id="rId10" Type="http://schemas.openxmlformats.org/officeDocument/2006/relationships/hyperlink" Target="http://www.emu.dk" TargetMode="External"/><Relationship Id="rId19" Type="http://schemas.openxmlformats.org/officeDocument/2006/relationships/hyperlink" Target="http://www.emu.dk" TargetMode="External"/><Relationship Id="rId31" Type="http://schemas.openxmlformats.org/officeDocument/2006/relationships/hyperlink" Target="http://www.emu.d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u.dk" TargetMode="External"/><Relationship Id="rId14" Type="http://schemas.openxmlformats.org/officeDocument/2006/relationships/hyperlink" Target="http://www.emu.dk" TargetMode="External"/><Relationship Id="rId22" Type="http://schemas.openxmlformats.org/officeDocument/2006/relationships/hyperlink" Target="http://www.emu.dk" TargetMode="External"/><Relationship Id="rId27" Type="http://schemas.openxmlformats.org/officeDocument/2006/relationships/hyperlink" Target="http://www.emu.dk" TargetMode="External"/><Relationship Id="rId30" Type="http://schemas.openxmlformats.org/officeDocument/2006/relationships/hyperlink" Target="http://www.emu.dk" TargetMode="External"/><Relationship Id="rId35" Type="http://schemas.openxmlformats.org/officeDocument/2006/relationships/hyperlink" Target="http://www.emu.dk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emu.d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mu.dk" TargetMode="External"/><Relationship Id="rId17" Type="http://schemas.openxmlformats.org/officeDocument/2006/relationships/hyperlink" Target="http://www.emu.dk" TargetMode="External"/><Relationship Id="rId25" Type="http://schemas.openxmlformats.org/officeDocument/2006/relationships/hyperlink" Target="http://www.emu.dk" TargetMode="External"/><Relationship Id="rId33" Type="http://schemas.openxmlformats.org/officeDocument/2006/relationships/hyperlink" Target="http://www.emu.dk" TargetMode="External"/><Relationship Id="rId38" Type="http://schemas.openxmlformats.org/officeDocument/2006/relationships/hyperlink" Target="http://www.emu.dk" TargetMode="External"/><Relationship Id="rId20" Type="http://schemas.openxmlformats.org/officeDocument/2006/relationships/hyperlink" Target="http://www.emu.dk" TargetMode="External"/><Relationship Id="rId41" Type="http://schemas.openxmlformats.org/officeDocument/2006/relationships/hyperlink" Target="http://www.em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3390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Malene Schott DK - LRI</dc:creator>
  <cp:lastModifiedBy>Rasmussen, Cady Annette DK - LRI</cp:lastModifiedBy>
  <cp:revision>15</cp:revision>
  <dcterms:created xsi:type="dcterms:W3CDTF">2019-03-12T09:33:00Z</dcterms:created>
  <dcterms:modified xsi:type="dcterms:W3CDTF">2019-07-10T09:08:00Z</dcterms:modified>
</cp:coreProperties>
</file>